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 xml:space="preserve">Case Study With Charles </w:t>
      </w:r>
    </w:p>
    <w:p w:rsidR="007D38EE" w:rsidRDefault="007D38EE" w:rsidP="0017157D">
      <w:pPr>
        <w:spacing w:line="240" w:lineRule="auto"/>
        <w:contextualSpacing/>
        <w:rPr>
          <w:rFonts w:eastAsia="Times New Roman" w:cs="Helvetica"/>
          <w:b/>
          <w:noProof/>
          <w:color w:val="333333"/>
          <w:sz w:val="36"/>
          <w:szCs w:val="36"/>
        </w:rPr>
      </w:pPr>
      <w:r w:rsidRPr="007D38EE">
        <w:rPr>
          <w:rFonts w:eastAsia="Times New Roman" w:cs="Helvetica"/>
          <w:b/>
          <w:noProof/>
          <w:color w:val="333333"/>
          <w:sz w:val="36"/>
          <w:szCs w:val="36"/>
        </w:rPr>
        <w:t>#39758</w:t>
      </w:r>
      <w:r w:rsidRPr="007D38EE">
        <w:rPr>
          <w:rFonts w:eastAsia="Times New Roman" w:cs="Helvetica"/>
          <w:b/>
          <w:noProof/>
          <w:color w:val="333333"/>
          <w:sz w:val="36"/>
          <w:szCs w:val="36"/>
        </w:rPr>
        <w:tab/>
        <w:t>151 Fillmore Place</w:t>
      </w:r>
      <w:r w:rsidRPr="007D38EE">
        <w:rPr>
          <w:rFonts w:eastAsia="Times New Roman" w:cs="Helvetica"/>
          <w:b/>
          <w:noProof/>
          <w:color w:val="333333"/>
          <w:sz w:val="36"/>
          <w:szCs w:val="36"/>
        </w:rPr>
        <w:tab/>
        <w:t>Bay City</w:t>
      </w:r>
      <w:r w:rsidRPr="007D38EE">
        <w:rPr>
          <w:rFonts w:eastAsia="Times New Roman" w:cs="Helvetica"/>
          <w:b/>
          <w:noProof/>
          <w:color w:val="333333"/>
          <w:sz w:val="36"/>
          <w:szCs w:val="36"/>
        </w:rPr>
        <w:tab/>
        <w:t>MI</w:t>
      </w:r>
      <w:r w:rsidRPr="007D38EE">
        <w:rPr>
          <w:rFonts w:eastAsia="Times New Roman" w:cs="Helvetica"/>
          <w:b/>
          <w:noProof/>
          <w:color w:val="333333"/>
          <w:sz w:val="36"/>
          <w:szCs w:val="36"/>
        </w:rPr>
        <w:tab/>
        <w:t>48708</w:t>
      </w: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7D38EE" w:rsidRDefault="007D38EE" w:rsidP="0017157D">
      <w:pPr>
        <w:spacing w:line="240" w:lineRule="auto"/>
        <w:contextualSpacing/>
        <w:rPr>
          <w:rFonts w:eastAsia="Times New Roman" w:cs="Helvetica"/>
          <w:b/>
          <w:noProof/>
          <w:color w:val="333333"/>
          <w:sz w:val="36"/>
          <w:szCs w:val="36"/>
        </w:rPr>
      </w:pP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1F771F" w:rsidRDefault="001F771F" w:rsidP="00724046">
      <w:pPr>
        <w:pStyle w:val="ListParagraph"/>
        <w:spacing w:after="0" w:line="240" w:lineRule="auto"/>
        <w:ind w:left="1800"/>
        <w:rPr>
          <w:rFonts w:eastAsia="Times New Roman" w:cs="Times New Roman"/>
          <w:b/>
          <w:sz w:val="24"/>
          <w:szCs w:val="24"/>
        </w:rPr>
      </w:pPr>
    </w:p>
    <w:p w:rsidR="001F6166" w:rsidRPr="001F6166" w:rsidRDefault="001F6166" w:rsidP="001F6166">
      <w:pPr>
        <w:pStyle w:val="ListParagraph"/>
        <w:numPr>
          <w:ilvl w:val="0"/>
          <w:numId w:val="3"/>
        </w:numPr>
        <w:spacing w:after="0" w:line="240" w:lineRule="auto"/>
        <w:rPr>
          <w:rFonts w:eastAsia="Times New Roman" w:cs="Times New Roman"/>
          <w:b/>
          <w:sz w:val="24"/>
          <w:szCs w:val="24"/>
        </w:rPr>
      </w:pPr>
      <w:r w:rsidRPr="001F6166">
        <w:rPr>
          <w:rFonts w:cs="Arial"/>
          <w:color w:val="000000"/>
          <w:sz w:val="24"/>
          <w:szCs w:val="24"/>
          <w:shd w:val="clear" w:color="auto" w:fill="FFFFFF"/>
        </w:rPr>
        <w:t xml:space="preserve">My sister and I are trying to determine what would be the best return on $5,000.00 we have to invest in our Note business. We need to build capital; should we </w:t>
      </w:r>
    </w:p>
    <w:p w:rsidR="001F6166" w:rsidRDefault="001F6166" w:rsidP="001F6166">
      <w:pPr>
        <w:pStyle w:val="ListParagraph"/>
        <w:spacing w:after="0" w:line="240" w:lineRule="auto"/>
        <w:rPr>
          <w:rFonts w:cs="Arial"/>
          <w:color w:val="000000"/>
          <w:sz w:val="24"/>
          <w:szCs w:val="24"/>
          <w:shd w:val="clear" w:color="auto" w:fill="FFFFFF"/>
        </w:rPr>
      </w:pPr>
    </w:p>
    <w:p w:rsidR="001F6166" w:rsidRDefault="001F6166" w:rsidP="001F6166">
      <w:pPr>
        <w:pStyle w:val="ListParagraph"/>
        <w:spacing w:after="0" w:line="240" w:lineRule="auto"/>
        <w:rPr>
          <w:rFonts w:cs="Arial"/>
          <w:color w:val="000000"/>
          <w:sz w:val="24"/>
          <w:szCs w:val="24"/>
          <w:shd w:val="clear" w:color="auto" w:fill="FFFFFF"/>
        </w:rPr>
      </w:pPr>
      <w:r w:rsidRPr="001F6166">
        <w:rPr>
          <w:rFonts w:cs="Arial"/>
          <w:color w:val="000000"/>
          <w:sz w:val="24"/>
          <w:szCs w:val="24"/>
          <w:shd w:val="clear" w:color="auto" w:fill="FFFFFF"/>
        </w:rPr>
        <w:t xml:space="preserve">1. Do a direct mail campaign, using a list from Scott Arpan and broker the notes to Colonial? </w:t>
      </w:r>
    </w:p>
    <w:p w:rsidR="001F6166" w:rsidRDefault="001F6166" w:rsidP="001F6166">
      <w:pPr>
        <w:pStyle w:val="ListParagraph"/>
        <w:spacing w:after="0" w:line="240" w:lineRule="auto"/>
        <w:rPr>
          <w:rFonts w:cs="Arial"/>
          <w:color w:val="000000"/>
          <w:sz w:val="24"/>
          <w:szCs w:val="24"/>
          <w:shd w:val="clear" w:color="auto" w:fill="FFFFFF"/>
        </w:rPr>
      </w:pPr>
    </w:p>
    <w:p w:rsidR="001F6166" w:rsidRDefault="001F6166" w:rsidP="001F6166">
      <w:pPr>
        <w:pStyle w:val="ListParagraph"/>
        <w:spacing w:after="0" w:line="240" w:lineRule="auto"/>
        <w:rPr>
          <w:rFonts w:cs="Arial"/>
          <w:color w:val="000000"/>
          <w:sz w:val="24"/>
          <w:szCs w:val="24"/>
          <w:shd w:val="clear" w:color="auto" w:fill="FFFFFF"/>
        </w:rPr>
      </w:pPr>
      <w:r w:rsidRPr="001F6166">
        <w:rPr>
          <w:rFonts w:cs="Arial"/>
          <w:color w:val="000000"/>
          <w:sz w:val="24"/>
          <w:szCs w:val="24"/>
          <w:shd w:val="clear" w:color="auto" w:fill="FFFFFF"/>
        </w:rPr>
        <w:t xml:space="preserve">2. Use one of the three modules in CFG Loan Advisors to find and broker notes to Colonial? We're really not clear on how to properly use CFG Loan Advisors. </w:t>
      </w:r>
    </w:p>
    <w:p w:rsidR="001F6166" w:rsidRDefault="001F6166" w:rsidP="001F6166">
      <w:pPr>
        <w:pStyle w:val="ListParagraph"/>
        <w:spacing w:after="0" w:line="240" w:lineRule="auto"/>
        <w:rPr>
          <w:rFonts w:cs="Arial"/>
          <w:color w:val="000000"/>
          <w:sz w:val="24"/>
          <w:szCs w:val="24"/>
          <w:shd w:val="clear" w:color="auto" w:fill="FFFFFF"/>
        </w:rPr>
      </w:pPr>
    </w:p>
    <w:p w:rsidR="001F6166" w:rsidRDefault="001F6166" w:rsidP="001F6166">
      <w:pPr>
        <w:pStyle w:val="ListParagraph"/>
        <w:spacing w:after="0" w:line="240" w:lineRule="auto"/>
        <w:rPr>
          <w:rFonts w:cs="Arial"/>
          <w:color w:val="000000"/>
          <w:sz w:val="24"/>
          <w:szCs w:val="24"/>
          <w:shd w:val="clear" w:color="auto" w:fill="FFFFFF"/>
        </w:rPr>
      </w:pPr>
      <w:r w:rsidRPr="001F6166">
        <w:rPr>
          <w:rFonts w:cs="Arial"/>
          <w:color w:val="000000"/>
          <w:sz w:val="24"/>
          <w:szCs w:val="24"/>
          <w:shd w:val="clear" w:color="auto" w:fill="FFFFFF"/>
        </w:rPr>
        <w:t xml:space="preserve">3. Something else you suggest </w:t>
      </w:r>
    </w:p>
    <w:p w:rsidR="001F6166" w:rsidRDefault="001F6166" w:rsidP="001F6166">
      <w:pPr>
        <w:pStyle w:val="ListParagraph"/>
        <w:spacing w:after="0" w:line="240" w:lineRule="auto"/>
        <w:rPr>
          <w:rFonts w:cs="Arial"/>
          <w:color w:val="000000"/>
          <w:sz w:val="24"/>
          <w:szCs w:val="24"/>
          <w:shd w:val="clear" w:color="auto" w:fill="FFFFFF"/>
        </w:rPr>
      </w:pPr>
    </w:p>
    <w:p w:rsidR="001F6166" w:rsidRDefault="001F6166" w:rsidP="001F6166">
      <w:pPr>
        <w:pStyle w:val="ListParagraph"/>
        <w:spacing w:after="0" w:line="240" w:lineRule="auto"/>
        <w:rPr>
          <w:rFonts w:cs="Arial"/>
          <w:color w:val="000000"/>
          <w:sz w:val="24"/>
          <w:szCs w:val="24"/>
          <w:shd w:val="clear" w:color="auto" w:fill="FFFFFF"/>
        </w:rPr>
      </w:pPr>
      <w:r>
        <w:rPr>
          <w:rFonts w:cs="Arial"/>
          <w:color w:val="000000"/>
          <w:sz w:val="24"/>
          <w:szCs w:val="24"/>
          <w:shd w:val="clear" w:color="auto" w:fill="FFFFFF"/>
        </w:rPr>
        <w:t>Thanks</w:t>
      </w:r>
    </w:p>
    <w:p w:rsidR="001F771F" w:rsidRPr="001F6166" w:rsidRDefault="001F6166" w:rsidP="001F6166">
      <w:pPr>
        <w:pStyle w:val="ListParagraph"/>
        <w:spacing w:after="0" w:line="240" w:lineRule="auto"/>
        <w:rPr>
          <w:rFonts w:eastAsia="Times New Roman" w:cs="Times New Roman"/>
          <w:b/>
          <w:sz w:val="24"/>
          <w:szCs w:val="24"/>
        </w:rPr>
      </w:pPr>
      <w:r w:rsidRPr="001F6166">
        <w:rPr>
          <w:rFonts w:cs="Arial"/>
          <w:color w:val="000000"/>
          <w:sz w:val="24"/>
          <w:szCs w:val="24"/>
          <w:shd w:val="clear" w:color="auto" w:fill="FFFFFF"/>
        </w:rPr>
        <w:t xml:space="preserve">Crystal Jobe </w:t>
      </w:r>
      <w:r>
        <w:rPr>
          <w:rFonts w:cs="Arial"/>
          <w:color w:val="000000"/>
          <w:sz w:val="24"/>
          <w:szCs w:val="24"/>
          <w:shd w:val="clear" w:color="auto" w:fill="FFFFFF"/>
        </w:rPr>
        <w:t xml:space="preserve">&amp; </w:t>
      </w:r>
      <w:r w:rsidRPr="001F6166">
        <w:rPr>
          <w:rFonts w:cs="Arial"/>
          <w:color w:val="000000"/>
          <w:sz w:val="24"/>
          <w:szCs w:val="24"/>
          <w:shd w:val="clear" w:color="auto" w:fill="FFFFFF"/>
        </w:rPr>
        <w:t xml:space="preserve">Marsha Roop </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Default="0013266E" w:rsidP="00724046">
      <w:pPr>
        <w:pStyle w:val="ListParagraph"/>
        <w:spacing w:after="0" w:line="240" w:lineRule="auto"/>
        <w:ind w:left="1800"/>
        <w:rPr>
          <w:rFonts w:eastAsia="Times New Roman" w:cs="Times New Roman"/>
          <w:b/>
          <w:sz w:val="24"/>
          <w:szCs w:val="24"/>
        </w:rPr>
      </w:pPr>
    </w:p>
    <w:p w:rsidR="0013266E" w:rsidRPr="0013266E" w:rsidRDefault="0013266E" w:rsidP="0013266E">
      <w:pPr>
        <w:pStyle w:val="ListParagraph"/>
        <w:numPr>
          <w:ilvl w:val="0"/>
          <w:numId w:val="3"/>
        </w:numPr>
        <w:shd w:val="clear" w:color="auto" w:fill="FFFFFF"/>
        <w:spacing w:before="100" w:beforeAutospacing="1" w:after="100" w:afterAutospacing="1"/>
        <w:rPr>
          <w:sz w:val="24"/>
          <w:szCs w:val="24"/>
        </w:rPr>
      </w:pPr>
      <w:r w:rsidRPr="0013266E">
        <w:rPr>
          <w:color w:val="212121"/>
          <w:sz w:val="24"/>
          <w:szCs w:val="24"/>
        </w:rPr>
        <w:t>Hi</w:t>
      </w:r>
      <w:proofErr w:type="gramStart"/>
      <w:r w:rsidRPr="0013266E">
        <w:rPr>
          <w:color w:val="212121"/>
          <w:sz w:val="24"/>
          <w:szCs w:val="24"/>
        </w:rPr>
        <w:t>,  I</w:t>
      </w:r>
      <w:proofErr w:type="gramEnd"/>
      <w:r w:rsidRPr="0013266E">
        <w:rPr>
          <w:color w:val="212121"/>
          <w:sz w:val="24"/>
          <w:szCs w:val="24"/>
        </w:rPr>
        <w:t xml:space="preserve"> came across a sub-performing note from the Mar tape.  I don't know how I missed this before, and I am surprised it is still on the tape?   Angie has said she put a hold on it for a few days, but asked that I let her know something soon.  </w:t>
      </w:r>
    </w:p>
    <w:p w:rsidR="0013266E" w:rsidRPr="0013266E" w:rsidRDefault="0013266E" w:rsidP="0013266E">
      <w:pPr>
        <w:pStyle w:val="ListParagraph"/>
        <w:shd w:val="clear" w:color="auto" w:fill="FFFFFF"/>
        <w:spacing w:before="100" w:beforeAutospacing="1" w:after="100" w:afterAutospacing="1"/>
        <w:rPr>
          <w:sz w:val="24"/>
          <w:szCs w:val="24"/>
        </w:rPr>
      </w:pP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The </w:t>
      </w:r>
      <w:r w:rsidRPr="0013266E">
        <w:rPr>
          <w:b/>
          <w:bCs/>
          <w:color w:val="0000FF"/>
          <w:sz w:val="24"/>
          <w:szCs w:val="24"/>
        </w:rPr>
        <w:t>asset # is 39791</w:t>
      </w:r>
      <w:r w:rsidRPr="0013266E">
        <w:rPr>
          <w:color w:val="212121"/>
          <w:sz w:val="24"/>
          <w:szCs w:val="24"/>
        </w:rPr>
        <w:t>.  The address is </w:t>
      </w:r>
      <w:r w:rsidRPr="0013266E">
        <w:rPr>
          <w:b/>
          <w:bCs/>
          <w:color w:val="0000FF"/>
          <w:sz w:val="24"/>
          <w:szCs w:val="24"/>
        </w:rPr>
        <w:t>4112 40th Ct N, Birmingham, AL 35212.</w:t>
      </w:r>
      <w:r w:rsidRPr="0013266E">
        <w:rPr>
          <w:color w:val="212121"/>
          <w:sz w:val="24"/>
          <w:szCs w:val="24"/>
        </w:rPr>
        <w:t>  The </w:t>
      </w:r>
      <w:r w:rsidRPr="0013266E">
        <w:rPr>
          <w:b/>
          <w:bCs/>
          <w:color w:val="0000FF"/>
          <w:sz w:val="24"/>
          <w:szCs w:val="24"/>
        </w:rPr>
        <w:t>Titanium price is $14,430.  UPB is $20,616 and BPO is $30,900</w:t>
      </w:r>
      <w:r w:rsidRPr="0013266E">
        <w:rPr>
          <w:color w:val="0000FF"/>
          <w:sz w:val="24"/>
          <w:szCs w:val="24"/>
        </w:rPr>
        <w:t>.</w:t>
      </w:r>
      <w:r w:rsidRPr="0013266E">
        <w:rPr>
          <w:color w:val="212121"/>
          <w:sz w:val="24"/>
          <w:szCs w:val="24"/>
        </w:rPr>
        <w:t> </w:t>
      </w:r>
    </w:p>
    <w:p w:rsidR="0013266E" w:rsidRDefault="0013266E" w:rsidP="0013266E">
      <w:pPr>
        <w:pStyle w:val="ListParagraph"/>
        <w:shd w:val="clear" w:color="auto" w:fill="FFFFFF"/>
        <w:spacing w:before="100" w:beforeAutospacing="1" w:after="100" w:afterAutospacing="1"/>
        <w:rPr>
          <w:color w:val="212121"/>
          <w:sz w:val="24"/>
          <w:szCs w:val="24"/>
        </w:rPr>
      </w:pP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 xml:space="preserve"> I read through all the due diligence docs, and even did the values based on Zillow, and Trulia. </w:t>
      </w: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Rents are around $650/</w:t>
      </w:r>
      <w:proofErr w:type="spellStart"/>
      <w:r w:rsidRPr="0013266E">
        <w:rPr>
          <w:color w:val="212121"/>
          <w:sz w:val="24"/>
          <w:szCs w:val="24"/>
        </w:rPr>
        <w:t>mo</w:t>
      </w:r>
      <w:proofErr w:type="spellEnd"/>
      <w:r w:rsidRPr="0013266E">
        <w:rPr>
          <w:color w:val="212121"/>
          <w:sz w:val="24"/>
          <w:szCs w:val="24"/>
        </w:rPr>
        <w:t xml:space="preserve"> for this house </w:t>
      </w: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 xml:space="preserve"> It is currently "occupied by unknown." </w:t>
      </w: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 Crime in the area, per Trulia, is all "green zones."  </w:t>
      </w: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 xml:space="preserve">The one downside is the airport nearby - within a mile. </w:t>
      </w: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Nothing in the collateral files showed anything of a concern.  </w:t>
      </w:r>
    </w:p>
    <w:p w:rsidR="0013266E" w:rsidRPr="0013266E" w:rsidRDefault="0013266E" w:rsidP="0013266E">
      <w:pPr>
        <w:pStyle w:val="ListParagraph"/>
        <w:shd w:val="clear" w:color="auto" w:fill="FFFFFF"/>
        <w:spacing w:before="100" w:beforeAutospacing="1" w:after="100" w:afterAutospacing="1"/>
        <w:rPr>
          <w:sz w:val="24"/>
          <w:szCs w:val="24"/>
        </w:rPr>
      </w:pPr>
    </w:p>
    <w:p w:rsidR="0013266E" w:rsidRDefault="0013266E" w:rsidP="0013266E">
      <w:pPr>
        <w:pStyle w:val="ListParagraph"/>
        <w:shd w:val="clear" w:color="auto" w:fill="FFFFFF"/>
        <w:spacing w:before="100" w:beforeAutospacing="1" w:after="100" w:afterAutospacing="1"/>
        <w:rPr>
          <w:color w:val="212121"/>
          <w:sz w:val="24"/>
          <w:szCs w:val="24"/>
        </w:rPr>
      </w:pPr>
      <w:r w:rsidRPr="0013266E">
        <w:rPr>
          <w:color w:val="212121"/>
          <w:sz w:val="24"/>
          <w:szCs w:val="24"/>
        </w:rPr>
        <w:t>I am thinking that I would do a 50/50 deal on it</w:t>
      </w:r>
      <w:r>
        <w:rPr>
          <w:color w:val="212121"/>
          <w:sz w:val="24"/>
          <w:szCs w:val="24"/>
        </w:rPr>
        <w:t xml:space="preserve"> if I had to take it back in a worse case </w:t>
      </w:r>
      <w:proofErr w:type="spellStart"/>
      <w:r>
        <w:rPr>
          <w:color w:val="212121"/>
          <w:sz w:val="24"/>
          <w:szCs w:val="24"/>
        </w:rPr>
        <w:t>senerio</w:t>
      </w:r>
      <w:proofErr w:type="spellEnd"/>
      <w:r w:rsidRPr="0013266E">
        <w:rPr>
          <w:color w:val="212121"/>
          <w:sz w:val="24"/>
          <w:szCs w:val="24"/>
        </w:rPr>
        <w:t>.</w:t>
      </w:r>
    </w:p>
    <w:p w:rsidR="0013266E" w:rsidRDefault="0013266E" w:rsidP="0013266E">
      <w:pPr>
        <w:pStyle w:val="ListParagraph"/>
        <w:shd w:val="clear" w:color="auto" w:fill="FFFFFF"/>
        <w:spacing w:before="100" w:beforeAutospacing="1" w:after="100" w:afterAutospacing="1"/>
        <w:rPr>
          <w:color w:val="212121"/>
          <w:sz w:val="24"/>
          <w:szCs w:val="24"/>
        </w:rPr>
      </w:pPr>
      <w:r>
        <w:rPr>
          <w:color w:val="212121"/>
          <w:sz w:val="24"/>
          <w:szCs w:val="24"/>
        </w:rPr>
        <w:t> </w:t>
      </w:r>
      <w:proofErr w:type="gramStart"/>
      <w:r w:rsidRPr="0013266E">
        <w:rPr>
          <w:color w:val="212121"/>
          <w:sz w:val="24"/>
          <w:szCs w:val="24"/>
        </w:rPr>
        <w:t>Your</w:t>
      </w:r>
      <w:proofErr w:type="gramEnd"/>
      <w:r w:rsidRPr="0013266E">
        <w:rPr>
          <w:color w:val="212121"/>
          <w:sz w:val="24"/>
          <w:szCs w:val="24"/>
        </w:rPr>
        <w:t xml:space="preserve"> Thoughts?</w:t>
      </w:r>
    </w:p>
    <w:p w:rsidR="0013266E" w:rsidRPr="0013266E" w:rsidRDefault="0013266E" w:rsidP="0013266E">
      <w:pPr>
        <w:pStyle w:val="ListParagraph"/>
        <w:shd w:val="clear" w:color="auto" w:fill="FFFFFF"/>
        <w:spacing w:before="100" w:beforeAutospacing="1" w:after="100" w:afterAutospacing="1"/>
        <w:rPr>
          <w:sz w:val="24"/>
          <w:szCs w:val="24"/>
        </w:rPr>
      </w:pPr>
    </w:p>
    <w:p w:rsidR="0013266E" w:rsidRPr="0013266E" w:rsidRDefault="0013266E" w:rsidP="0013266E">
      <w:pPr>
        <w:pStyle w:val="ListParagraph"/>
        <w:shd w:val="clear" w:color="auto" w:fill="FFFFFF"/>
        <w:spacing w:before="100" w:beforeAutospacing="1" w:after="100" w:afterAutospacing="1"/>
        <w:rPr>
          <w:sz w:val="24"/>
          <w:szCs w:val="24"/>
        </w:rPr>
      </w:pPr>
      <w:r w:rsidRPr="0013266E">
        <w:rPr>
          <w:color w:val="212121"/>
          <w:sz w:val="24"/>
          <w:szCs w:val="24"/>
        </w:rPr>
        <w:t>Regards,</w:t>
      </w:r>
    </w:p>
    <w:p w:rsidR="0013266E" w:rsidRPr="0013266E" w:rsidRDefault="0013266E" w:rsidP="0013266E">
      <w:pPr>
        <w:pStyle w:val="ListParagraph"/>
        <w:shd w:val="clear" w:color="auto" w:fill="FFFFFF"/>
        <w:spacing w:before="100" w:beforeAutospacing="1" w:after="100" w:afterAutospacing="1"/>
        <w:rPr>
          <w:b/>
          <w:sz w:val="24"/>
          <w:szCs w:val="24"/>
        </w:rPr>
      </w:pPr>
      <w:r w:rsidRPr="0013266E">
        <w:rPr>
          <w:b/>
          <w:color w:val="212121"/>
          <w:sz w:val="24"/>
          <w:szCs w:val="24"/>
        </w:rPr>
        <w:t>Michael C. Rogers</w:t>
      </w:r>
    </w:p>
    <w:p w:rsidR="0013266E" w:rsidRDefault="0013266E"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863CCC" w:rsidRDefault="00863CCC" w:rsidP="00863CCC">
      <w:pPr>
        <w:pStyle w:val="ListParagraph"/>
        <w:numPr>
          <w:ilvl w:val="0"/>
          <w:numId w:val="3"/>
        </w:numPr>
      </w:pPr>
      <w:r>
        <w:lastRenderedPageBreak/>
        <w:t>I bought a performing note and sold a partial. It's now a non-performer, but I'm getting NAM to take over the servicing (currently with FCI), do a DIL if possible or otherwise foreclose.</w:t>
      </w:r>
    </w:p>
    <w:p w:rsidR="00863CCC" w:rsidRDefault="00863CCC" w:rsidP="00863CCC"/>
    <w:p w:rsidR="00863CCC" w:rsidRDefault="00863CCC" w:rsidP="00863CCC">
      <w:pPr>
        <w:pStyle w:val="ListParagraph"/>
      </w:pPr>
      <w:r>
        <w:t>512 W Paulson</w:t>
      </w:r>
    </w:p>
    <w:p w:rsidR="00863CCC" w:rsidRDefault="00863CCC" w:rsidP="00863CCC">
      <w:pPr>
        <w:pStyle w:val="ListParagraph"/>
      </w:pPr>
      <w:r>
        <w:t>Lansing MI 48906</w:t>
      </w:r>
    </w:p>
    <w:p w:rsidR="00863CCC" w:rsidRDefault="00863CCC" w:rsidP="00863CCC">
      <w:pPr>
        <w:pStyle w:val="ListParagraph"/>
      </w:pPr>
      <w:r>
        <w:t>Land Contract 1st payment 7/1/12</w:t>
      </w:r>
    </w:p>
    <w:p w:rsidR="00863CCC" w:rsidRDefault="00863CCC" w:rsidP="00863CCC">
      <w:pPr>
        <w:pStyle w:val="ListParagraph"/>
      </w:pPr>
      <w:r>
        <w:t>Purchase price $27,113.19</w:t>
      </w:r>
    </w:p>
    <w:p w:rsidR="00863CCC" w:rsidRDefault="00863CCC" w:rsidP="00863CCC">
      <w:pPr>
        <w:pStyle w:val="ListParagraph"/>
      </w:pPr>
      <w:r>
        <w:t>Loan $24,768.72 @9% for 151 months</w:t>
      </w:r>
    </w:p>
    <w:p w:rsidR="00863CCC" w:rsidRDefault="00863CCC" w:rsidP="00863CCC">
      <w:pPr>
        <w:pStyle w:val="ListParagraph"/>
      </w:pPr>
      <w:r>
        <w:t>Payment of $445</w:t>
      </w:r>
    </w:p>
    <w:p w:rsidR="00863CCC" w:rsidRDefault="00863CCC" w:rsidP="00863CCC">
      <w:pPr>
        <w:pStyle w:val="ListParagraph"/>
      </w:pPr>
      <w:r>
        <w:t>P&amp;I $275, </w:t>
      </w:r>
    </w:p>
    <w:p w:rsidR="00863CCC" w:rsidRDefault="00863CCC" w:rsidP="00863CCC">
      <w:pPr>
        <w:pStyle w:val="ListParagraph"/>
      </w:pPr>
      <w:r>
        <w:t>Escrow for taxes $130.00</w:t>
      </w:r>
    </w:p>
    <w:p w:rsidR="00863CCC" w:rsidRDefault="00863CCC" w:rsidP="00863CCC">
      <w:pPr>
        <w:pStyle w:val="ListParagraph"/>
      </w:pPr>
      <w:r>
        <w:t>Escrow for insurance $40.00</w:t>
      </w:r>
    </w:p>
    <w:p w:rsidR="00863CCC" w:rsidRDefault="00863CCC" w:rsidP="00863CCC">
      <w:pPr>
        <w:pStyle w:val="ListParagraph"/>
      </w:pPr>
      <w:r>
        <w:t>Note and mortgage created at closing</w:t>
      </w:r>
    </w:p>
    <w:p w:rsidR="00863CCC" w:rsidRDefault="00863CCC" w:rsidP="00863CCC">
      <w:pPr>
        <w:pStyle w:val="ListParagraph"/>
      </w:pPr>
    </w:p>
    <w:p w:rsidR="00863CCC" w:rsidRDefault="00863CCC" w:rsidP="00863CCC">
      <w:pPr>
        <w:pStyle w:val="ListParagraph"/>
      </w:pPr>
      <w:proofErr w:type="spellStart"/>
      <w:r>
        <w:t>Rentometer</w:t>
      </w:r>
      <w:proofErr w:type="spellEnd"/>
      <w:r>
        <w:t>: $685</w:t>
      </w:r>
    </w:p>
    <w:p w:rsidR="00863CCC" w:rsidRDefault="00863CCC" w:rsidP="00863CCC">
      <w:pPr>
        <w:pStyle w:val="ListParagraph"/>
      </w:pPr>
      <w:r>
        <w:t>BPO (9/2014) $39K</w:t>
      </w:r>
    </w:p>
    <w:p w:rsidR="00863CCC" w:rsidRDefault="00863CCC" w:rsidP="00863CCC">
      <w:pPr>
        <w:pStyle w:val="ListParagraph"/>
      </w:pPr>
      <w:r>
        <w:t>Zillow $43.7K</w:t>
      </w:r>
    </w:p>
    <w:p w:rsidR="00863CCC" w:rsidRDefault="00863CCC" w:rsidP="00863CCC">
      <w:pPr>
        <w:pStyle w:val="ListParagraph"/>
      </w:pPr>
      <w:proofErr w:type="gramStart"/>
      <w:r>
        <w:t>Trulia $94K (ha!)</w:t>
      </w:r>
      <w:proofErr w:type="gramEnd"/>
    </w:p>
    <w:p w:rsidR="00863CCC" w:rsidRDefault="00863CCC" w:rsidP="00863CCC">
      <w:pPr>
        <w:pStyle w:val="ListParagraph"/>
      </w:pPr>
      <w:r>
        <w:t>Homes.com $39.5</w:t>
      </w:r>
    </w:p>
    <w:p w:rsidR="00863CCC" w:rsidRDefault="00863CCC" w:rsidP="00863CCC">
      <w:pPr>
        <w:pStyle w:val="ListParagraph"/>
      </w:pPr>
      <w:r>
        <w:t>My value based on P&amp;I of $500, 20 years at 8% = $59.8</w:t>
      </w:r>
    </w:p>
    <w:p w:rsidR="00863CCC" w:rsidRDefault="00863CCC" w:rsidP="00863CCC"/>
    <w:p w:rsidR="00863CCC" w:rsidRDefault="00863CCC" w:rsidP="00863CCC">
      <w:pPr>
        <w:pStyle w:val="ListParagraph"/>
      </w:pPr>
      <w:r>
        <w:lastRenderedPageBreak/>
        <w:t>I have forced place insurance on the property. I've also been paying the servicing fee to FCI that would normally have come out of the borrower</w:t>
      </w:r>
      <w:r>
        <w:t>’</w:t>
      </w:r>
      <w:r>
        <w:t>s payment.</w:t>
      </w:r>
    </w:p>
    <w:p w:rsidR="00863CCC" w:rsidRDefault="00863CCC" w:rsidP="00863CCC">
      <w:pPr>
        <w:pStyle w:val="ListParagraph"/>
      </w:pPr>
    </w:p>
    <w:p w:rsidR="00863CCC" w:rsidRDefault="00863CCC" w:rsidP="00863CCC">
      <w:pPr>
        <w:pStyle w:val="ListParagraph"/>
      </w:pPr>
      <w:r>
        <w:t>My partial buyer purchased 100 payments for $20K, an 8% yield.</w:t>
      </w:r>
    </w:p>
    <w:p w:rsidR="00863CCC" w:rsidRDefault="00863CCC" w:rsidP="00863CCC">
      <w:pPr>
        <w:pStyle w:val="ListParagraph"/>
      </w:pPr>
      <w:r>
        <w:br/>
        <w:t>Once we get the house back I plan on reselling with owner financing. My question is: How do I do the reset with the partial owner? The numbers will obviously be different now. He bought the partial in October and never received a payment.  </w:t>
      </w:r>
    </w:p>
    <w:p w:rsidR="00863CCC" w:rsidRDefault="00863CCC" w:rsidP="00863CCC">
      <w:pPr>
        <w:pStyle w:val="ListParagraph"/>
      </w:pPr>
    </w:p>
    <w:p w:rsidR="00863CCC" w:rsidRDefault="00863CCC" w:rsidP="00863CCC">
      <w:pPr>
        <w:pStyle w:val="ListParagraph"/>
      </w:pPr>
      <w:r>
        <w:t>One of us (probably me) will have to put up the capital for the upcoming expenditures. Should I get paid back from the upcoming down payment or over time? I'm thinking of doing a zero per cent loan to the cause.</w:t>
      </w:r>
    </w:p>
    <w:p w:rsidR="00863CCC" w:rsidRDefault="00863CCC" w:rsidP="00863CCC">
      <w:pPr>
        <w:pStyle w:val="ListParagraph"/>
      </w:pPr>
    </w:p>
    <w:p w:rsidR="00863CCC" w:rsidRDefault="00863CCC" w:rsidP="00863CCC">
      <w:pPr>
        <w:pStyle w:val="ListParagraph"/>
      </w:pPr>
      <w:r>
        <w:t>Let me know if I can supply anything else.</w:t>
      </w:r>
    </w:p>
    <w:p w:rsidR="00863CCC" w:rsidRDefault="00863CCC" w:rsidP="00863CCC">
      <w:pPr>
        <w:pStyle w:val="ListParagraph"/>
      </w:pPr>
    </w:p>
    <w:p w:rsidR="00863CCC" w:rsidRDefault="00863CCC" w:rsidP="00863CCC">
      <w:pPr>
        <w:pStyle w:val="ListParagraph"/>
      </w:pPr>
      <w:r>
        <w:t>Thanks,</w:t>
      </w:r>
    </w:p>
    <w:p w:rsidR="00863CCC" w:rsidRPr="00863CCC" w:rsidRDefault="00863CCC" w:rsidP="00863CCC">
      <w:pPr>
        <w:pStyle w:val="ListParagraph"/>
        <w:rPr>
          <w:b/>
        </w:rPr>
      </w:pPr>
      <w:bookmarkStart w:id="0" w:name="_GoBack"/>
      <w:r w:rsidRPr="00863CCC">
        <w:rPr>
          <w:b/>
        </w:rPr>
        <w:t>Les</w:t>
      </w:r>
      <w:r w:rsidRPr="00863CCC">
        <w:rPr>
          <w:b/>
        </w:rPr>
        <w:t xml:space="preserve"> Goss</w:t>
      </w:r>
    </w:p>
    <w:bookmarkEnd w:id="0"/>
    <w:p w:rsidR="00863CCC" w:rsidRDefault="00863CCC"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863CCC" w:rsidRDefault="00863CCC" w:rsidP="00724046">
      <w:pPr>
        <w:pStyle w:val="ListParagraph"/>
        <w:spacing w:after="0" w:line="240" w:lineRule="auto"/>
        <w:ind w:left="1800"/>
        <w:rPr>
          <w:rFonts w:eastAsia="Times New Roman" w:cs="Times New Roman"/>
          <w:b/>
          <w:sz w:val="24"/>
          <w:szCs w:val="24"/>
        </w:rPr>
      </w:pPr>
    </w:p>
    <w:p w:rsidR="00863CCC" w:rsidRDefault="00863CCC" w:rsidP="00724046">
      <w:pPr>
        <w:pStyle w:val="ListParagraph"/>
        <w:spacing w:after="0" w:line="240" w:lineRule="auto"/>
        <w:ind w:left="1800"/>
        <w:rPr>
          <w:rFonts w:eastAsia="Times New Roman" w:cs="Times New Roman"/>
          <w:b/>
          <w:sz w:val="24"/>
          <w:szCs w:val="24"/>
        </w:rPr>
      </w:pPr>
    </w:p>
    <w:p w:rsidR="00863CCC" w:rsidRDefault="00863CCC" w:rsidP="00724046">
      <w:pPr>
        <w:pStyle w:val="ListParagraph"/>
        <w:spacing w:after="0" w:line="240" w:lineRule="auto"/>
        <w:ind w:left="1800"/>
        <w:rPr>
          <w:rFonts w:eastAsia="Times New Roman" w:cs="Times New Roman"/>
          <w:b/>
          <w:sz w:val="24"/>
          <w:szCs w:val="24"/>
        </w:rPr>
      </w:pPr>
    </w:p>
    <w:p w:rsidR="00863CCC" w:rsidRDefault="00863CCC" w:rsidP="00724046">
      <w:pPr>
        <w:pStyle w:val="ListParagraph"/>
        <w:spacing w:after="0" w:line="240" w:lineRule="auto"/>
        <w:ind w:left="1800"/>
        <w:rPr>
          <w:rFonts w:eastAsia="Times New Roman" w:cs="Times New Roman"/>
          <w:b/>
          <w:sz w:val="24"/>
          <w:szCs w:val="24"/>
        </w:rPr>
      </w:pPr>
    </w:p>
    <w:p w:rsidR="0017157D" w:rsidRDefault="0017157D" w:rsidP="00724046">
      <w:pPr>
        <w:pStyle w:val="ListParagraph"/>
        <w:spacing w:after="0" w:line="240" w:lineRule="auto"/>
        <w:ind w:left="1800"/>
        <w:rPr>
          <w:rFonts w:eastAsia="Times New Roman" w:cs="Times New Roman"/>
          <w:b/>
          <w:sz w:val="24"/>
          <w:szCs w:val="24"/>
        </w:rPr>
      </w:pPr>
    </w:p>
    <w:p w:rsidR="00863CCC" w:rsidRDefault="00863CCC" w:rsidP="0017157D">
      <w:pPr>
        <w:spacing w:after="0" w:line="240" w:lineRule="auto"/>
        <w:rPr>
          <w:rFonts w:cs="Arial"/>
          <w:b/>
          <w:sz w:val="40"/>
          <w:szCs w:val="40"/>
        </w:rPr>
      </w:pPr>
    </w:p>
    <w:p w:rsidR="00863CCC" w:rsidRDefault="00863CCC" w:rsidP="0017157D">
      <w:pPr>
        <w:spacing w:after="0" w:line="240" w:lineRule="auto"/>
        <w:rPr>
          <w:rFonts w:cs="Arial"/>
          <w:b/>
          <w:sz w:val="40"/>
          <w:szCs w:val="40"/>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17157D" w:rsidP="0017157D">
      <w:hyperlink r:id="rId10" w:history="1">
        <w:r>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A54492"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A54492"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A54492"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492" w:rsidRDefault="00A54492" w:rsidP="003444EE">
      <w:pPr>
        <w:spacing w:after="0" w:line="240" w:lineRule="auto"/>
      </w:pPr>
      <w:r>
        <w:separator/>
      </w:r>
    </w:p>
  </w:endnote>
  <w:endnote w:type="continuationSeparator" w:id="0">
    <w:p w:rsidR="00A54492" w:rsidRDefault="00A5449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492" w:rsidRDefault="00A54492" w:rsidP="003444EE">
      <w:pPr>
        <w:spacing w:after="0" w:line="240" w:lineRule="auto"/>
      </w:pPr>
      <w:r>
        <w:separator/>
      </w:r>
    </w:p>
  </w:footnote>
  <w:footnote w:type="continuationSeparator" w:id="0">
    <w:p w:rsidR="00A54492" w:rsidRDefault="00A5449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17157D">
      <w:rPr>
        <w:rFonts w:eastAsia="Times New Roman" w:cs="Tahoma"/>
        <w:b/>
        <w:color w:val="000000"/>
        <w:sz w:val="40"/>
        <w:szCs w:val="40"/>
      </w:rPr>
      <w:t>04.18</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17157D" w:rsidP="002A77A2">
    <w:pPr>
      <w:pStyle w:val="Header"/>
      <w:jc w:val="center"/>
      <w:rPr>
        <w:b/>
        <w:sz w:val="40"/>
        <w:szCs w:val="40"/>
      </w:rPr>
    </w:pPr>
    <w:r>
      <w:rPr>
        <w:b/>
        <w:sz w:val="40"/>
        <w:szCs w:val="40"/>
      </w:rPr>
      <w:t>Monday</w:t>
    </w:r>
    <w:r w:rsidR="000015F3">
      <w:rPr>
        <w:b/>
        <w:sz w:val="40"/>
        <w:szCs w:val="40"/>
      </w:rPr>
      <w:t xml:space="preserve"> </w:t>
    </w:r>
    <w:r>
      <w:rPr>
        <w:b/>
        <w:sz w:val="40"/>
        <w:szCs w:val="40"/>
      </w:rPr>
      <w:t>April 18</w:t>
    </w:r>
    <w:r w:rsidR="00F1482D" w:rsidRPr="00F1482D">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361A"/>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046"/>
    <w:rsid w:val="00724F9D"/>
    <w:rsid w:val="00725598"/>
    <w:rsid w:val="00746226"/>
    <w:rsid w:val="00751166"/>
    <w:rsid w:val="007567DF"/>
    <w:rsid w:val="00771FE6"/>
    <w:rsid w:val="00774846"/>
    <w:rsid w:val="00774C55"/>
    <w:rsid w:val="0077748A"/>
    <w:rsid w:val="00793AAB"/>
    <w:rsid w:val="007B466B"/>
    <w:rsid w:val="007C12F6"/>
    <w:rsid w:val="007C1B4C"/>
    <w:rsid w:val="007C7DED"/>
    <w:rsid w:val="007D38EE"/>
    <w:rsid w:val="007D72D4"/>
    <w:rsid w:val="007E6CA6"/>
    <w:rsid w:val="0084678E"/>
    <w:rsid w:val="008624BC"/>
    <w:rsid w:val="00863CCC"/>
    <w:rsid w:val="0087636A"/>
    <w:rsid w:val="008828C3"/>
    <w:rsid w:val="00897026"/>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56CF"/>
    <w:rsid w:val="00A07338"/>
    <w:rsid w:val="00A11036"/>
    <w:rsid w:val="00A142C8"/>
    <w:rsid w:val="00A15446"/>
    <w:rsid w:val="00A22944"/>
    <w:rsid w:val="00A258DD"/>
    <w:rsid w:val="00A27591"/>
    <w:rsid w:val="00A54492"/>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https://www.dropbox.com/request/Enk7QksdLwgqXgVMK2Bz"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4F076-D610-4707-844E-E6A91F59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4</cp:revision>
  <cp:lastPrinted>2014-07-08T21:39:00Z</cp:lastPrinted>
  <dcterms:created xsi:type="dcterms:W3CDTF">2016-04-18T22:34:00Z</dcterms:created>
  <dcterms:modified xsi:type="dcterms:W3CDTF">2016-04-18T22:52:00Z</dcterms:modified>
</cp:coreProperties>
</file>