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954" w:rsidRPr="005E55D2" w:rsidRDefault="002A77A2" w:rsidP="005E55D2">
      <w:pPr>
        <w:rPr>
          <w:rFonts w:eastAsia="Times New Roman" w:cs="Helvetica"/>
          <w:b/>
          <w:noProof/>
          <w:color w:val="333333"/>
          <w:sz w:val="36"/>
          <w:szCs w:val="36"/>
        </w:rPr>
      </w:pPr>
      <w:r>
        <w:rPr>
          <w:rFonts w:eastAsia="Times New Roman" w:cs="Helvetica"/>
          <w:b/>
          <w:noProof/>
          <w:color w:val="333333"/>
          <w:sz w:val="36"/>
          <w:szCs w:val="36"/>
        </w:rPr>
        <w:br w:type="page"/>
      </w:r>
    </w:p>
    <w:p w:rsidR="00BB6BAB" w:rsidRPr="001A2CBB" w:rsidRDefault="002C16FA" w:rsidP="001A2CBB">
      <w:pPr>
        <w:spacing w:line="240" w:lineRule="auto"/>
        <w:contextualSpacing/>
        <w:rPr>
          <w:rFonts w:cs="Arial"/>
          <w:b/>
          <w:sz w:val="40"/>
          <w:szCs w:val="40"/>
        </w:rPr>
      </w:pPr>
      <w:r>
        <w:rPr>
          <w:rFonts w:eastAsia="Times New Roman" w:cs="Helvetica"/>
          <w:b/>
          <w:noProof/>
          <w:color w:val="333333"/>
          <w:sz w:val="36"/>
          <w:szCs w:val="36"/>
        </w:rPr>
        <w:lastRenderedPageBreak/>
        <w:t>Questions for the Experts:</w:t>
      </w:r>
    </w:p>
    <w:p w:rsidR="0046791C" w:rsidRDefault="0046791C" w:rsidP="00E01DC9">
      <w:pPr>
        <w:spacing w:after="0" w:line="240" w:lineRule="auto"/>
        <w:rPr>
          <w:rFonts w:cs="Arial"/>
          <w:b/>
          <w:color w:val="000000"/>
          <w:sz w:val="24"/>
          <w:szCs w:val="24"/>
          <w:shd w:val="clear" w:color="auto" w:fill="FFFFFF"/>
        </w:rPr>
      </w:pPr>
    </w:p>
    <w:p w:rsidR="00E01DC9" w:rsidRDefault="00E01DC9" w:rsidP="00E01DC9">
      <w:pPr>
        <w:spacing w:after="0" w:line="240" w:lineRule="auto"/>
        <w:rPr>
          <w:rFonts w:cs="Arial"/>
          <w:b/>
          <w:color w:val="000000"/>
          <w:sz w:val="24"/>
          <w:szCs w:val="24"/>
          <w:shd w:val="clear" w:color="auto" w:fill="FFFFFF"/>
        </w:rPr>
      </w:pPr>
    </w:p>
    <w:p w:rsidR="00E01DC9" w:rsidRPr="00E01DC9" w:rsidRDefault="00E01DC9" w:rsidP="00E01DC9">
      <w:pPr>
        <w:pStyle w:val="ListParagraph"/>
        <w:numPr>
          <w:ilvl w:val="0"/>
          <w:numId w:val="4"/>
        </w:numPr>
        <w:spacing w:after="0" w:line="240" w:lineRule="auto"/>
        <w:rPr>
          <w:rFonts w:cs="Arial"/>
          <w:b/>
          <w:color w:val="000000"/>
          <w:sz w:val="24"/>
          <w:szCs w:val="24"/>
          <w:shd w:val="clear" w:color="auto" w:fill="FFFFFF"/>
        </w:rPr>
      </w:pPr>
      <w:r w:rsidRPr="00E01DC9">
        <w:rPr>
          <w:rFonts w:cs="Arial"/>
          <w:color w:val="000000"/>
          <w:sz w:val="24"/>
          <w:szCs w:val="24"/>
          <w:shd w:val="clear" w:color="auto" w:fill="FFFFFF"/>
        </w:rPr>
        <w:t xml:space="preserve">When we buy a note (NPL or PL), then sell it, is the note considered a capital asset and subject to capital gains or is it considered "a different asset class" for taxation at the transaction level. </w:t>
      </w:r>
    </w:p>
    <w:p w:rsidR="00E01DC9" w:rsidRDefault="00E01DC9" w:rsidP="00E01DC9">
      <w:pPr>
        <w:pStyle w:val="ListParagraph"/>
        <w:spacing w:after="0" w:line="240" w:lineRule="auto"/>
        <w:rPr>
          <w:rFonts w:cs="Arial"/>
          <w:color w:val="000000"/>
          <w:sz w:val="24"/>
          <w:szCs w:val="24"/>
          <w:shd w:val="clear" w:color="auto" w:fill="FFFFFF"/>
        </w:rPr>
      </w:pPr>
    </w:p>
    <w:p w:rsidR="00E01DC9" w:rsidRDefault="00E01DC9" w:rsidP="00E01DC9">
      <w:pPr>
        <w:pStyle w:val="ListParagraph"/>
        <w:spacing w:after="0" w:line="240" w:lineRule="auto"/>
        <w:rPr>
          <w:rFonts w:cs="Arial"/>
          <w:color w:val="000000"/>
          <w:sz w:val="24"/>
          <w:szCs w:val="24"/>
          <w:shd w:val="clear" w:color="auto" w:fill="FFFFFF"/>
        </w:rPr>
      </w:pPr>
      <w:r w:rsidRPr="00E01DC9">
        <w:rPr>
          <w:rFonts w:cs="Arial"/>
          <w:color w:val="000000"/>
          <w:sz w:val="24"/>
          <w:szCs w:val="24"/>
          <w:shd w:val="clear" w:color="auto" w:fill="FFFFFF"/>
        </w:rPr>
        <w:t xml:space="preserve">When I flip a house, my CPA has treated the transaction as a "capital gains" transaction. When I do a wholesale of a house, selling the contract, I treat that income as "other income" and subject to self employment tax. </w:t>
      </w:r>
    </w:p>
    <w:p w:rsidR="00E01DC9" w:rsidRDefault="00E01DC9" w:rsidP="00E01DC9">
      <w:pPr>
        <w:pStyle w:val="ListParagraph"/>
        <w:spacing w:after="0" w:line="240" w:lineRule="auto"/>
        <w:rPr>
          <w:rFonts w:cs="Arial"/>
          <w:color w:val="000000"/>
          <w:sz w:val="24"/>
          <w:szCs w:val="24"/>
          <w:shd w:val="clear" w:color="auto" w:fill="FFFFFF"/>
        </w:rPr>
      </w:pPr>
      <w:r w:rsidRPr="00E01DC9">
        <w:rPr>
          <w:rFonts w:cs="Arial"/>
          <w:color w:val="000000"/>
          <w:sz w:val="24"/>
          <w:szCs w:val="24"/>
          <w:shd w:val="clear" w:color="auto" w:fill="FFFFFF"/>
        </w:rPr>
        <w:t xml:space="preserve">Regards, </w:t>
      </w:r>
    </w:p>
    <w:p w:rsidR="00E01DC9" w:rsidRPr="00E01DC9" w:rsidRDefault="00E01DC9" w:rsidP="00E01DC9">
      <w:pPr>
        <w:pStyle w:val="ListParagraph"/>
        <w:spacing w:after="0" w:line="240" w:lineRule="auto"/>
        <w:rPr>
          <w:rFonts w:cs="Arial"/>
          <w:b/>
          <w:color w:val="000000"/>
          <w:sz w:val="24"/>
          <w:szCs w:val="24"/>
          <w:shd w:val="clear" w:color="auto" w:fill="FFFFFF"/>
        </w:rPr>
      </w:pPr>
      <w:r w:rsidRPr="00E01DC9">
        <w:rPr>
          <w:rFonts w:cs="Arial"/>
          <w:b/>
          <w:color w:val="000000"/>
          <w:sz w:val="24"/>
          <w:szCs w:val="24"/>
          <w:shd w:val="clear" w:color="auto" w:fill="FFFFFF"/>
        </w:rPr>
        <w:t>Michael C. Rogers</w:t>
      </w:r>
    </w:p>
    <w:p w:rsidR="00E01DC9" w:rsidRDefault="00E01DC9" w:rsidP="00E01DC9">
      <w:pPr>
        <w:spacing w:after="0" w:line="240" w:lineRule="auto"/>
        <w:rPr>
          <w:rFonts w:cs="Arial"/>
          <w:b/>
          <w:color w:val="000000"/>
          <w:sz w:val="24"/>
          <w:szCs w:val="24"/>
          <w:shd w:val="clear" w:color="auto" w:fill="FFFFFF"/>
        </w:rPr>
      </w:pPr>
    </w:p>
    <w:p w:rsidR="00E01DC9" w:rsidRDefault="00E01DC9" w:rsidP="00E01DC9">
      <w:pPr>
        <w:spacing w:after="0" w:line="240" w:lineRule="auto"/>
        <w:rPr>
          <w:rFonts w:cs="Arial"/>
          <w:b/>
          <w:color w:val="000000"/>
          <w:sz w:val="24"/>
          <w:szCs w:val="24"/>
          <w:shd w:val="clear" w:color="auto" w:fill="FFFFFF"/>
        </w:rPr>
      </w:pPr>
    </w:p>
    <w:p w:rsidR="00E01DC9" w:rsidRDefault="00E01DC9" w:rsidP="00E01DC9">
      <w:pPr>
        <w:spacing w:after="0" w:line="240" w:lineRule="auto"/>
        <w:rPr>
          <w:rFonts w:cs="Arial"/>
          <w:b/>
          <w:color w:val="000000"/>
          <w:sz w:val="24"/>
          <w:szCs w:val="24"/>
          <w:shd w:val="clear" w:color="auto" w:fill="FFFFFF"/>
        </w:rPr>
      </w:pPr>
    </w:p>
    <w:p w:rsidR="00E01DC9" w:rsidRDefault="00E01DC9" w:rsidP="00E01DC9">
      <w:pPr>
        <w:spacing w:after="0" w:line="240" w:lineRule="auto"/>
        <w:rPr>
          <w:rFonts w:cs="Arial"/>
          <w:b/>
          <w:color w:val="000000"/>
          <w:sz w:val="24"/>
          <w:szCs w:val="24"/>
          <w:shd w:val="clear" w:color="auto" w:fill="FFFFFF"/>
        </w:rPr>
      </w:pPr>
    </w:p>
    <w:p w:rsidR="00E01DC9" w:rsidRDefault="00E01DC9" w:rsidP="00E01DC9">
      <w:pPr>
        <w:spacing w:after="0" w:line="240" w:lineRule="auto"/>
        <w:rPr>
          <w:rFonts w:cs="Arial"/>
          <w:b/>
          <w:color w:val="000000"/>
          <w:sz w:val="24"/>
          <w:szCs w:val="24"/>
          <w:shd w:val="clear" w:color="auto" w:fill="FFFFFF"/>
        </w:rPr>
      </w:pPr>
    </w:p>
    <w:p w:rsidR="00E01DC9" w:rsidRDefault="00E01DC9" w:rsidP="00E01DC9">
      <w:pPr>
        <w:spacing w:after="0" w:line="240" w:lineRule="auto"/>
        <w:rPr>
          <w:rFonts w:cs="Arial"/>
          <w:b/>
          <w:color w:val="000000"/>
          <w:sz w:val="24"/>
          <w:szCs w:val="24"/>
          <w:shd w:val="clear" w:color="auto" w:fill="FFFFFF"/>
        </w:rPr>
      </w:pPr>
    </w:p>
    <w:p w:rsidR="00E01DC9" w:rsidRDefault="00E01DC9" w:rsidP="00E01DC9">
      <w:pPr>
        <w:spacing w:after="0" w:line="240" w:lineRule="auto"/>
        <w:rPr>
          <w:rFonts w:cs="Arial"/>
          <w:b/>
          <w:color w:val="000000"/>
          <w:sz w:val="24"/>
          <w:szCs w:val="24"/>
          <w:shd w:val="clear" w:color="auto" w:fill="FFFFFF"/>
        </w:rPr>
      </w:pPr>
    </w:p>
    <w:p w:rsidR="00E01DC9" w:rsidRDefault="00E01DC9" w:rsidP="00E01DC9">
      <w:pPr>
        <w:spacing w:after="0" w:line="240" w:lineRule="auto"/>
        <w:rPr>
          <w:rFonts w:cs="Arial"/>
          <w:b/>
          <w:color w:val="000000"/>
          <w:sz w:val="24"/>
          <w:szCs w:val="24"/>
          <w:shd w:val="clear" w:color="auto" w:fill="FFFFFF"/>
        </w:rPr>
      </w:pPr>
    </w:p>
    <w:p w:rsidR="00E01DC9" w:rsidRDefault="00E01DC9" w:rsidP="00E01DC9">
      <w:pPr>
        <w:spacing w:after="0" w:line="240" w:lineRule="auto"/>
        <w:rPr>
          <w:rFonts w:cs="Arial"/>
          <w:b/>
          <w:color w:val="000000"/>
          <w:sz w:val="24"/>
          <w:szCs w:val="24"/>
          <w:shd w:val="clear" w:color="auto" w:fill="FFFFFF"/>
        </w:rPr>
      </w:pPr>
    </w:p>
    <w:p w:rsidR="00E01DC9" w:rsidRDefault="00E01DC9" w:rsidP="00E01DC9">
      <w:pPr>
        <w:spacing w:after="0" w:line="240" w:lineRule="auto"/>
        <w:rPr>
          <w:rFonts w:cs="Arial"/>
          <w:b/>
          <w:color w:val="000000"/>
          <w:sz w:val="24"/>
          <w:szCs w:val="24"/>
          <w:shd w:val="clear" w:color="auto" w:fill="FFFFFF"/>
        </w:rPr>
      </w:pPr>
    </w:p>
    <w:p w:rsidR="00E01DC9" w:rsidRDefault="00E01DC9" w:rsidP="00E01DC9">
      <w:pPr>
        <w:spacing w:after="0" w:line="240" w:lineRule="auto"/>
        <w:rPr>
          <w:rFonts w:cs="Arial"/>
          <w:b/>
          <w:color w:val="000000"/>
          <w:sz w:val="24"/>
          <w:szCs w:val="24"/>
          <w:shd w:val="clear" w:color="auto" w:fill="FFFFFF"/>
        </w:rPr>
      </w:pPr>
    </w:p>
    <w:p w:rsidR="00E01DC9" w:rsidRDefault="00E01DC9" w:rsidP="00E01DC9">
      <w:pPr>
        <w:spacing w:after="0" w:line="240" w:lineRule="auto"/>
        <w:rPr>
          <w:rFonts w:cs="Arial"/>
          <w:b/>
          <w:color w:val="000000"/>
          <w:sz w:val="24"/>
          <w:szCs w:val="24"/>
          <w:shd w:val="clear" w:color="auto" w:fill="FFFFFF"/>
        </w:rPr>
      </w:pPr>
    </w:p>
    <w:p w:rsidR="00E01DC9" w:rsidRDefault="00E01DC9" w:rsidP="00E01DC9">
      <w:pPr>
        <w:spacing w:after="0" w:line="240" w:lineRule="auto"/>
        <w:rPr>
          <w:rFonts w:cs="Arial"/>
          <w:b/>
          <w:color w:val="000000"/>
          <w:sz w:val="24"/>
          <w:szCs w:val="24"/>
          <w:shd w:val="clear" w:color="auto" w:fill="FFFFFF"/>
        </w:rPr>
      </w:pPr>
    </w:p>
    <w:p w:rsidR="00E01DC9" w:rsidRDefault="00E01DC9" w:rsidP="00E01DC9">
      <w:pPr>
        <w:spacing w:after="0" w:line="240" w:lineRule="auto"/>
        <w:rPr>
          <w:rFonts w:cs="Arial"/>
          <w:b/>
          <w:color w:val="000000"/>
          <w:sz w:val="24"/>
          <w:szCs w:val="24"/>
          <w:shd w:val="clear" w:color="auto" w:fill="FFFFFF"/>
        </w:rPr>
      </w:pPr>
    </w:p>
    <w:p w:rsidR="00E01DC9" w:rsidRPr="00E01DC9" w:rsidRDefault="00E01DC9" w:rsidP="00E01DC9">
      <w:pPr>
        <w:spacing w:after="0" w:line="240" w:lineRule="auto"/>
        <w:rPr>
          <w:rFonts w:cs="Arial"/>
          <w:b/>
          <w:color w:val="000000"/>
          <w:sz w:val="24"/>
          <w:szCs w:val="24"/>
          <w:shd w:val="clear" w:color="auto" w:fill="FFFFFF"/>
        </w:rPr>
      </w:pPr>
    </w:p>
    <w:p w:rsidR="00E01DC9" w:rsidRPr="00E01DC9" w:rsidRDefault="00E01DC9" w:rsidP="00E01DC9">
      <w:pPr>
        <w:pStyle w:val="ListParagraph"/>
        <w:numPr>
          <w:ilvl w:val="0"/>
          <w:numId w:val="3"/>
        </w:numPr>
        <w:spacing w:after="0" w:line="240" w:lineRule="auto"/>
        <w:rPr>
          <w:rFonts w:eastAsia="Times New Roman" w:cs="Times New Roman"/>
          <w:b/>
          <w:sz w:val="24"/>
          <w:szCs w:val="24"/>
        </w:rPr>
      </w:pPr>
      <w:r w:rsidRPr="00E01DC9">
        <w:rPr>
          <w:rFonts w:cs="Arial"/>
          <w:color w:val="000000"/>
          <w:sz w:val="24"/>
          <w:szCs w:val="24"/>
          <w:shd w:val="clear" w:color="auto" w:fill="FFFFFF"/>
        </w:rPr>
        <w:lastRenderedPageBreak/>
        <w:t xml:space="preserve">Hello, I just joined note school two weeks ago. So I am very new to this, I've been mostly just doing the training. </w:t>
      </w:r>
    </w:p>
    <w:p w:rsidR="00E01DC9" w:rsidRDefault="00E01DC9" w:rsidP="00E01DC9">
      <w:pPr>
        <w:spacing w:after="0" w:line="240" w:lineRule="auto"/>
        <w:ind w:left="720"/>
        <w:rPr>
          <w:rFonts w:cs="Arial"/>
          <w:color w:val="000000"/>
          <w:sz w:val="24"/>
          <w:szCs w:val="24"/>
          <w:shd w:val="clear" w:color="auto" w:fill="FFFFFF"/>
        </w:rPr>
      </w:pPr>
    </w:p>
    <w:p w:rsidR="00E01DC9" w:rsidRPr="00E01DC9" w:rsidRDefault="00E01DC9" w:rsidP="00E01DC9">
      <w:pPr>
        <w:spacing w:after="0" w:line="240" w:lineRule="auto"/>
        <w:ind w:left="720"/>
        <w:rPr>
          <w:rFonts w:cs="Arial"/>
          <w:color w:val="000000"/>
          <w:sz w:val="24"/>
          <w:szCs w:val="24"/>
          <w:shd w:val="clear" w:color="auto" w:fill="FFFFFF"/>
        </w:rPr>
      </w:pPr>
      <w:r w:rsidRPr="00E01DC9">
        <w:rPr>
          <w:rFonts w:cs="Arial"/>
          <w:color w:val="000000"/>
          <w:sz w:val="24"/>
          <w:szCs w:val="24"/>
          <w:shd w:val="clear" w:color="auto" w:fill="FFFFFF"/>
        </w:rPr>
        <w:t>With that said, I have a person who lives in TN that wants to buy real estate from me. I've been looking for non-performing notes in TN area that I can either get a deed in lieu and sell to him or foreclose on and get the property outright.</w:t>
      </w:r>
    </w:p>
    <w:p w:rsidR="00E01DC9" w:rsidRDefault="00E01DC9" w:rsidP="00E01DC9">
      <w:pPr>
        <w:pStyle w:val="ListParagraph"/>
        <w:spacing w:after="0" w:line="240" w:lineRule="auto"/>
        <w:rPr>
          <w:rFonts w:cs="Arial"/>
          <w:color w:val="000000"/>
          <w:sz w:val="24"/>
          <w:szCs w:val="24"/>
          <w:shd w:val="clear" w:color="auto" w:fill="FFFFFF"/>
        </w:rPr>
      </w:pPr>
    </w:p>
    <w:p w:rsidR="00E01DC9" w:rsidRDefault="00E01DC9" w:rsidP="00E01DC9">
      <w:pPr>
        <w:pStyle w:val="ListParagraph"/>
        <w:spacing w:after="0" w:line="240" w:lineRule="auto"/>
        <w:rPr>
          <w:rFonts w:cs="Arial"/>
          <w:color w:val="000000"/>
          <w:sz w:val="24"/>
          <w:szCs w:val="24"/>
          <w:shd w:val="clear" w:color="auto" w:fill="FFFFFF"/>
        </w:rPr>
      </w:pPr>
      <w:r w:rsidRPr="00E01DC9">
        <w:rPr>
          <w:rFonts w:cs="Arial"/>
          <w:color w:val="000000"/>
          <w:sz w:val="24"/>
          <w:szCs w:val="24"/>
          <w:shd w:val="clear" w:color="auto" w:fill="FFFFFF"/>
        </w:rPr>
        <w:t xml:space="preserve"> I was wondering what my best steps would be in terms of getting a deal done with this individual. Let</w:t>
      </w:r>
      <w:r>
        <w:rPr>
          <w:rFonts w:cs="Arial"/>
          <w:color w:val="000000"/>
          <w:sz w:val="24"/>
          <w:szCs w:val="24"/>
          <w:shd w:val="clear" w:color="auto" w:fill="FFFFFF"/>
        </w:rPr>
        <w:t>’</w:t>
      </w:r>
      <w:r w:rsidRPr="00E01DC9">
        <w:rPr>
          <w:rFonts w:cs="Arial"/>
          <w:color w:val="000000"/>
          <w:sz w:val="24"/>
          <w:szCs w:val="24"/>
          <w:shd w:val="clear" w:color="auto" w:fill="FFFFFF"/>
        </w:rPr>
        <w:t xml:space="preserve">s say I can't get any assets from Colonial that are in TN (I've been in talks with the trade desk so I'm not sure if I can or not, yet). </w:t>
      </w:r>
    </w:p>
    <w:p w:rsidR="00E01DC9" w:rsidRDefault="00E01DC9" w:rsidP="00E01DC9">
      <w:pPr>
        <w:pStyle w:val="ListParagraph"/>
        <w:spacing w:after="0" w:line="240" w:lineRule="auto"/>
        <w:rPr>
          <w:rFonts w:cs="Arial"/>
          <w:color w:val="000000"/>
          <w:sz w:val="24"/>
          <w:szCs w:val="24"/>
          <w:shd w:val="clear" w:color="auto" w:fill="FFFFFF"/>
        </w:rPr>
      </w:pPr>
    </w:p>
    <w:p w:rsidR="00E01DC9" w:rsidRDefault="00E01DC9" w:rsidP="00E01DC9">
      <w:pPr>
        <w:pStyle w:val="ListParagraph"/>
        <w:spacing w:after="0" w:line="240" w:lineRule="auto"/>
        <w:rPr>
          <w:rFonts w:cs="Arial"/>
          <w:color w:val="000000"/>
          <w:sz w:val="24"/>
          <w:szCs w:val="24"/>
          <w:shd w:val="clear" w:color="auto" w:fill="FFFFFF"/>
        </w:rPr>
      </w:pPr>
      <w:r w:rsidRPr="00E01DC9">
        <w:rPr>
          <w:rFonts w:cs="Arial"/>
          <w:color w:val="000000"/>
          <w:sz w:val="24"/>
          <w:szCs w:val="24"/>
          <w:shd w:val="clear" w:color="auto" w:fill="FFFFFF"/>
        </w:rPr>
        <w:t xml:space="preserve">What would be my best option for finding assets to potentially sell to this rehabber (we have vetted him and he is ready to cut a check whenever we can find assets that fit his criteria). </w:t>
      </w:r>
    </w:p>
    <w:p w:rsidR="00E01DC9" w:rsidRDefault="00E01DC9" w:rsidP="00E01DC9">
      <w:pPr>
        <w:pStyle w:val="ListParagraph"/>
        <w:spacing w:after="0" w:line="240" w:lineRule="auto"/>
        <w:rPr>
          <w:rFonts w:cs="Arial"/>
          <w:color w:val="000000"/>
          <w:sz w:val="24"/>
          <w:szCs w:val="24"/>
          <w:shd w:val="clear" w:color="auto" w:fill="FFFFFF"/>
        </w:rPr>
      </w:pPr>
    </w:p>
    <w:p w:rsidR="00E01DC9" w:rsidRDefault="00E01DC9" w:rsidP="00E01DC9">
      <w:pPr>
        <w:pStyle w:val="ListParagraph"/>
        <w:spacing w:after="0" w:line="240" w:lineRule="auto"/>
        <w:rPr>
          <w:rFonts w:cs="Arial"/>
          <w:color w:val="000000"/>
          <w:sz w:val="24"/>
          <w:szCs w:val="24"/>
          <w:shd w:val="clear" w:color="auto" w:fill="FFFFFF"/>
        </w:rPr>
      </w:pPr>
      <w:r w:rsidRPr="00E01DC9">
        <w:rPr>
          <w:rFonts w:cs="Arial"/>
          <w:color w:val="000000"/>
          <w:sz w:val="24"/>
          <w:szCs w:val="24"/>
          <w:shd w:val="clear" w:color="auto" w:fill="FFFFFF"/>
        </w:rPr>
        <w:t xml:space="preserve">He is even willing to pay for the foreclosure costs if he can get a good enough deal on the property. I was looking to just wholesale to get some money coming in for the short term, while I continue my training to purchase assets for myself. Any advice would be greatly appreciated, </w:t>
      </w:r>
    </w:p>
    <w:p w:rsidR="00E01DC9" w:rsidRDefault="00E01DC9" w:rsidP="00E01DC9">
      <w:pPr>
        <w:pStyle w:val="ListParagraph"/>
        <w:spacing w:after="0" w:line="240" w:lineRule="auto"/>
        <w:rPr>
          <w:rFonts w:cs="Arial"/>
          <w:color w:val="000000"/>
          <w:sz w:val="24"/>
          <w:szCs w:val="24"/>
          <w:shd w:val="clear" w:color="auto" w:fill="FFFFFF"/>
        </w:rPr>
      </w:pPr>
      <w:r w:rsidRPr="00E01DC9">
        <w:rPr>
          <w:rFonts w:cs="Arial"/>
          <w:color w:val="000000"/>
          <w:sz w:val="24"/>
          <w:szCs w:val="24"/>
          <w:shd w:val="clear" w:color="auto" w:fill="FFFFFF"/>
        </w:rPr>
        <w:t>Thanks!</w:t>
      </w:r>
    </w:p>
    <w:p w:rsidR="001F771F" w:rsidRPr="00E01DC9" w:rsidRDefault="00E01DC9" w:rsidP="00E01DC9">
      <w:pPr>
        <w:pStyle w:val="ListParagraph"/>
        <w:spacing w:after="0" w:line="240" w:lineRule="auto"/>
        <w:rPr>
          <w:rFonts w:eastAsia="Times New Roman" w:cs="Times New Roman"/>
          <w:b/>
          <w:sz w:val="24"/>
          <w:szCs w:val="24"/>
        </w:rPr>
      </w:pPr>
      <w:r w:rsidRPr="00E01DC9">
        <w:rPr>
          <w:rFonts w:cs="Arial"/>
          <w:color w:val="000000"/>
          <w:sz w:val="24"/>
          <w:szCs w:val="24"/>
          <w:shd w:val="clear" w:color="auto" w:fill="FFFFFF"/>
        </w:rPr>
        <w:t xml:space="preserve"> </w:t>
      </w:r>
      <w:r w:rsidRPr="00E01DC9">
        <w:rPr>
          <w:rFonts w:cs="Arial"/>
          <w:b/>
          <w:color w:val="000000"/>
          <w:sz w:val="24"/>
          <w:szCs w:val="24"/>
          <w:shd w:val="clear" w:color="auto" w:fill="FFFFFF"/>
        </w:rPr>
        <w:t>Bryan Rambow</w:t>
      </w: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7B5BA9" w:rsidP="00694C56">
      <w:pPr>
        <w:spacing w:line="240" w:lineRule="auto"/>
        <w:contextualSpacing/>
        <w:rPr>
          <w:rFonts w:cs="Segoe UI"/>
          <w:sz w:val="32"/>
          <w:szCs w:val="32"/>
          <w:shd w:val="clear" w:color="auto" w:fill="FFFFFF"/>
        </w:rPr>
      </w:pPr>
      <w:hyperlink r:id="rId10"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F3100F" w:rsidRDefault="00F3100F" w:rsidP="00694C56">
      <w:pPr>
        <w:spacing w:line="240" w:lineRule="auto"/>
        <w:contextualSpacing/>
        <w:rPr>
          <w:rFonts w:cs="Segoe UI"/>
          <w:sz w:val="32"/>
          <w:szCs w:val="32"/>
          <w:shd w:val="clear" w:color="auto" w:fill="FFFFFF"/>
        </w:rPr>
      </w:pPr>
    </w:p>
    <w:p w:rsidR="00F3100F" w:rsidRPr="00694C56" w:rsidRDefault="00F3100F" w:rsidP="00694C56">
      <w:pPr>
        <w:spacing w:line="240" w:lineRule="auto"/>
        <w:contextualSpacing/>
        <w:rPr>
          <w:rFonts w:cs="Segoe UI"/>
          <w:sz w:val="32"/>
          <w:szCs w:val="32"/>
          <w:shd w:val="clear" w:color="auto" w:fill="FFFFFF"/>
        </w:rPr>
      </w:pPr>
    </w:p>
    <w:p w:rsidR="00E853C7" w:rsidRDefault="00E853C7" w:rsidP="004A5300">
      <w:pPr>
        <w:rPr>
          <w:b/>
          <w:color w:val="000000"/>
          <w:sz w:val="40"/>
          <w:szCs w:val="40"/>
        </w:rPr>
      </w:pPr>
    </w:p>
    <w:p w:rsidR="00F3100F" w:rsidRDefault="00F3100F" w:rsidP="004A5300">
      <w:pPr>
        <w:rPr>
          <w:b/>
          <w:color w:val="000000"/>
          <w:sz w:val="40"/>
          <w:szCs w:val="40"/>
        </w:rPr>
      </w:pPr>
    </w:p>
    <w:p w:rsidR="00F3100F" w:rsidRDefault="00F3100F" w:rsidP="004A5300">
      <w:pPr>
        <w:rPr>
          <w:b/>
          <w:color w:val="000000"/>
          <w:sz w:val="40"/>
          <w:szCs w:val="40"/>
        </w:rPr>
      </w:pPr>
    </w:p>
    <w:p w:rsidR="00F3100F" w:rsidRPr="00DA544C" w:rsidRDefault="00F3100F" w:rsidP="004A5300">
      <w:pPr>
        <w:rPr>
          <w:b/>
          <w:color w:val="000000"/>
          <w:sz w:val="40"/>
          <w:szCs w:val="40"/>
        </w:rPr>
      </w:pPr>
    </w:p>
    <w:p w:rsidR="00724046" w:rsidRDefault="00724046" w:rsidP="004A5300">
      <w:pPr>
        <w:rPr>
          <w:color w:val="000000"/>
          <w:sz w:val="40"/>
          <w:szCs w:val="40"/>
        </w:rPr>
      </w:pPr>
    </w:p>
    <w:p w:rsidR="00724046" w:rsidRDefault="00724046" w:rsidP="004A5300">
      <w:pPr>
        <w:rPr>
          <w:color w:val="000000"/>
          <w:sz w:val="40"/>
          <w:szCs w:val="40"/>
        </w:rPr>
      </w:pPr>
    </w:p>
    <w:p w:rsidR="004A5300" w:rsidRPr="0081046D" w:rsidRDefault="004A5300" w:rsidP="004A5300">
      <w:pPr>
        <w:rPr>
          <w:color w:val="000000"/>
        </w:rPr>
      </w:pPr>
      <w:r w:rsidRPr="0081046D">
        <w:rPr>
          <w:color w:val="000000"/>
        </w:rPr>
        <w:t>There’s now a landing page for</w:t>
      </w:r>
      <w:r w:rsidRPr="0081046D">
        <w:rPr>
          <w:rStyle w:val="apple-converted-space"/>
          <w:color w:val="000000"/>
        </w:rPr>
        <w:t> </w:t>
      </w:r>
      <w:r w:rsidRPr="0081046D">
        <w:rPr>
          <w:color w:val="000000"/>
          <w:sz w:val="40"/>
          <w:szCs w:val="40"/>
        </w:rPr>
        <w:t>Titanium Mastermind</w:t>
      </w:r>
    </w:p>
    <w:p w:rsidR="004A5300" w:rsidRPr="006465D5" w:rsidRDefault="007B5BA9" w:rsidP="004A5300">
      <w:pPr>
        <w:rPr>
          <w:color w:val="000000"/>
          <w:sz w:val="32"/>
          <w:szCs w:val="32"/>
        </w:rPr>
      </w:pPr>
      <w:hyperlink r:id="rId11" w:tgtFrame="_blank" w:history="1">
        <w:r w:rsidR="004A5300" w:rsidRPr="006465D5">
          <w:rPr>
            <w:rStyle w:val="Hyperlink"/>
            <w:color w:val="954F72"/>
            <w:sz w:val="32"/>
            <w:szCs w:val="32"/>
          </w:rPr>
          <w:t>http://noteschool.com/titanium/</w:t>
        </w:r>
      </w:hyperlink>
    </w:p>
    <w:p w:rsidR="004A5300" w:rsidRPr="0081046D" w:rsidRDefault="004A5300" w:rsidP="004A5300">
      <w:pPr>
        <w:rPr>
          <w:color w:val="000000"/>
        </w:rPr>
      </w:pPr>
      <w:r w:rsidRPr="0081046D">
        <w:rPr>
          <w:color w:val="000000"/>
        </w:rPr>
        <w:t>April 14</w:t>
      </w:r>
      <w:r w:rsidRPr="0081046D">
        <w:rPr>
          <w:color w:val="000000"/>
          <w:vertAlign w:val="superscript"/>
        </w:rPr>
        <w:t>th</w:t>
      </w:r>
      <w:r w:rsidRPr="0081046D">
        <w:rPr>
          <w:rStyle w:val="apple-converted-space"/>
          <w:color w:val="000000"/>
        </w:rPr>
        <w:t> </w:t>
      </w:r>
      <w:r w:rsidRPr="0081046D">
        <w:rPr>
          <w:color w:val="000000"/>
        </w:rPr>
        <w:t>(arrive for evening social)</w:t>
      </w:r>
    </w:p>
    <w:p w:rsidR="004A5300" w:rsidRPr="0081046D" w:rsidRDefault="004A5300" w:rsidP="004A5300">
      <w:pPr>
        <w:pBdr>
          <w:bottom w:val="single" w:sz="12" w:space="1" w:color="auto"/>
        </w:pBdr>
        <w:rPr>
          <w:color w:val="000000"/>
        </w:rPr>
      </w:pPr>
      <w:r w:rsidRPr="0081046D">
        <w:rPr>
          <w:color w:val="000000"/>
        </w:rPr>
        <w:t>April 15</w:t>
      </w:r>
      <w:r w:rsidRPr="0081046D">
        <w:rPr>
          <w:color w:val="000000"/>
          <w:vertAlign w:val="superscript"/>
        </w:rPr>
        <w:t>th</w:t>
      </w:r>
      <w:r w:rsidRPr="0081046D">
        <w:rPr>
          <w:rStyle w:val="apple-converted-space"/>
          <w:color w:val="000000"/>
        </w:rPr>
        <w:t> </w:t>
      </w:r>
      <w:r w:rsidRPr="0081046D">
        <w:rPr>
          <w:color w:val="000000"/>
        </w:rPr>
        <w:t>&amp; 16</w:t>
      </w:r>
      <w:r w:rsidRPr="0081046D">
        <w:rPr>
          <w:color w:val="000000"/>
          <w:vertAlign w:val="superscript"/>
        </w:rPr>
        <w:t>th</w:t>
      </w:r>
      <w:r w:rsidRPr="0081046D">
        <w:rPr>
          <w:rStyle w:val="apple-converted-space"/>
          <w:color w:val="000000"/>
        </w:rPr>
        <w:t> </w:t>
      </w:r>
      <w:r w:rsidRPr="0081046D">
        <w:rPr>
          <w:color w:val="000000"/>
        </w:rPr>
        <w:t>(cookout on night and Rangers game the other) </w:t>
      </w:r>
    </w:p>
    <w:p w:rsidR="00BF5921" w:rsidRDefault="001F771F"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p>
    <w:p w:rsidR="00BF5921" w:rsidRDefault="00BF5921" w:rsidP="004A5300">
      <w:pPr>
        <w:rPr>
          <w:color w:val="000000"/>
        </w:rPr>
      </w:pPr>
    </w:p>
    <w:p w:rsidR="00BF5921" w:rsidRDefault="00BF5921" w:rsidP="004A5300">
      <w:pPr>
        <w:rPr>
          <w:color w:val="000000"/>
        </w:rPr>
      </w:pPr>
    </w:p>
    <w:p w:rsidR="00BF5921" w:rsidRDefault="00BF5921" w:rsidP="004A5300">
      <w:pPr>
        <w:rPr>
          <w:color w:val="000000"/>
        </w:rPr>
      </w:pPr>
    </w:p>
    <w:p w:rsidR="00BF5921" w:rsidRDefault="00BF5921" w:rsidP="004A5300">
      <w:pPr>
        <w:rPr>
          <w:color w:val="000000"/>
        </w:rPr>
      </w:pPr>
    </w:p>
    <w:p w:rsidR="00BF5921" w:rsidRDefault="00BF5921" w:rsidP="004A5300">
      <w:pPr>
        <w:rPr>
          <w:color w:val="000000"/>
        </w:rPr>
      </w:pPr>
    </w:p>
    <w:p w:rsidR="00BF5921" w:rsidRDefault="00BF5921" w:rsidP="004A5300">
      <w:pPr>
        <w:rPr>
          <w:color w:val="000000"/>
        </w:rPr>
      </w:pPr>
    </w:p>
    <w:p w:rsidR="00B74A60" w:rsidRPr="001F771F" w:rsidRDefault="004A5300" w:rsidP="004A5300">
      <w:pPr>
        <w:rPr>
          <w:color w:val="000000"/>
        </w:rPr>
      </w:pPr>
      <w:bookmarkStart w:id="0" w:name="_GoBack"/>
      <w:bookmarkEnd w:id="0"/>
      <w:r w:rsidRPr="0081046D">
        <w:rPr>
          <w:color w:val="000000"/>
          <w:sz w:val="40"/>
          <w:szCs w:val="40"/>
        </w:rPr>
        <w:lastRenderedPageBreak/>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2"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Pr="006465D5"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Default="006465D5" w:rsidP="004A5300">
      <w:pPr>
        <w:rPr>
          <w:color w:val="000000"/>
          <w:sz w:val="32"/>
          <w:szCs w:val="32"/>
        </w:rPr>
      </w:pPr>
    </w:p>
    <w:p w:rsidR="004A5300" w:rsidRPr="006465D5" w:rsidRDefault="007B5BA9" w:rsidP="004A5300">
      <w:pPr>
        <w:rPr>
          <w:color w:val="000000"/>
          <w:sz w:val="32"/>
          <w:szCs w:val="32"/>
        </w:rPr>
      </w:pPr>
      <w:hyperlink r:id="rId13"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Summit </w:t>
      </w:r>
      <w:r>
        <w:rPr>
          <w:color w:val="000000"/>
        </w:rPr>
        <w:t xml:space="preserve"> </w:t>
      </w:r>
      <w:r w:rsidRPr="0081046D">
        <w:rPr>
          <w:color w:val="000000"/>
        </w:rPr>
        <w:t>9am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7B5BA9" w:rsidP="00067923">
      <w:pPr>
        <w:rPr>
          <w:b/>
          <w:sz w:val="28"/>
          <w:szCs w:val="28"/>
        </w:rPr>
      </w:pPr>
      <w:hyperlink r:id="rId15"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6"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7"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8"/>
      <w:footerReference w:type="default" r:id="rId19"/>
      <w:headerReference w:type="first" r:id="rId20"/>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BA9" w:rsidRDefault="007B5BA9" w:rsidP="003444EE">
      <w:pPr>
        <w:spacing w:after="0" w:line="240" w:lineRule="auto"/>
      </w:pPr>
      <w:r>
        <w:separator/>
      </w:r>
    </w:p>
  </w:endnote>
  <w:endnote w:type="continuationSeparator" w:id="0">
    <w:p w:rsidR="007B5BA9" w:rsidRDefault="007B5BA9"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BA9" w:rsidRDefault="007B5BA9" w:rsidP="003444EE">
      <w:pPr>
        <w:spacing w:after="0" w:line="240" w:lineRule="auto"/>
      </w:pPr>
      <w:r>
        <w:separator/>
      </w:r>
    </w:p>
  </w:footnote>
  <w:footnote w:type="continuationSeparator" w:id="0">
    <w:p w:rsidR="007B5BA9" w:rsidRDefault="007B5BA9"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2E61CD">
      <w:rPr>
        <w:rFonts w:eastAsia="Times New Roman" w:cs="Tahoma"/>
        <w:b/>
        <w:color w:val="000000"/>
        <w:sz w:val="40"/>
        <w:szCs w:val="40"/>
      </w:rPr>
      <w:t xml:space="preserve"> </w:t>
    </w:r>
    <w:r w:rsidR="00E01DC9">
      <w:rPr>
        <w:rFonts w:eastAsia="Times New Roman" w:cs="Tahoma"/>
        <w:b/>
        <w:color w:val="000000"/>
        <w:sz w:val="40"/>
        <w:szCs w:val="40"/>
      </w:rPr>
      <w:t>04.13</w:t>
    </w:r>
    <w:r w:rsidR="006F610E">
      <w:rPr>
        <w:rFonts w:eastAsia="Times New Roman" w:cs="Tahoma"/>
        <w:b/>
        <w:color w:val="000000"/>
        <w:sz w:val="40"/>
        <w:szCs w:val="40"/>
      </w:rPr>
      <w:t xml:space="preserve">.16 </w:t>
    </w:r>
    <w:r w:rsidR="00B443BD">
      <w:rPr>
        <w:rFonts w:eastAsia="Times New Roman" w:cs="Tahoma"/>
        <w:b/>
        <w:color w:val="000000"/>
        <w:sz w:val="40"/>
        <w:szCs w:val="40"/>
      </w:rPr>
      <w:t>N</w:t>
    </w:r>
    <w:r w:rsidR="006F610E">
      <w:rPr>
        <w:rFonts w:eastAsia="Times New Roman" w:cs="Tahoma"/>
        <w:b/>
        <w:color w:val="000000"/>
        <w:sz w:val="40"/>
        <w:szCs w:val="40"/>
      </w:rPr>
      <w:t xml:space="preserve">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E01DC9" w:rsidP="002A77A2">
    <w:pPr>
      <w:pStyle w:val="Header"/>
      <w:jc w:val="center"/>
      <w:rPr>
        <w:b/>
        <w:sz w:val="40"/>
        <w:szCs w:val="40"/>
      </w:rPr>
    </w:pPr>
    <w:r>
      <w:rPr>
        <w:b/>
        <w:sz w:val="40"/>
        <w:szCs w:val="40"/>
      </w:rPr>
      <w:t>Wednesday</w:t>
    </w:r>
    <w:r w:rsidR="000015F3">
      <w:rPr>
        <w:b/>
        <w:sz w:val="40"/>
        <w:szCs w:val="40"/>
      </w:rPr>
      <w:t xml:space="preserve"> </w:t>
    </w:r>
    <w:r>
      <w:rPr>
        <w:b/>
        <w:sz w:val="40"/>
        <w:szCs w:val="40"/>
      </w:rPr>
      <w:t>April 13</w:t>
    </w:r>
    <w:r w:rsidR="00F1482D" w:rsidRPr="00F1482D">
      <w:rPr>
        <w:b/>
        <w:sz w:val="40"/>
        <w:szCs w:val="40"/>
        <w:vertAlign w:val="superscript"/>
      </w:rPr>
      <w:t>th</w:t>
    </w:r>
    <w:r w:rsidR="00320F88">
      <w:rPr>
        <w:b/>
        <w:sz w:val="40"/>
        <w:szCs w:val="40"/>
      </w:rPr>
      <w:t xml:space="preserve">, 2016 </w:t>
    </w:r>
    <w:r w:rsidR="00B443BD">
      <w:rPr>
        <w:b/>
        <w:sz w:val="40"/>
        <w:szCs w:val="40"/>
      </w:rPr>
      <w:t>N</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4A0843"/>
    <w:multiLevelType w:val="hybridMultilevel"/>
    <w:tmpl w:val="2DA21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14217E"/>
    <w:multiLevelType w:val="hybridMultilevel"/>
    <w:tmpl w:val="21946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
  </w:num>
  <w:num w:numId="2">
    <w:abstractNumId w:val="0"/>
  </w:num>
  <w:num w:numId="3">
    <w:abstractNumId w:val="2"/>
  </w:num>
  <w:num w:numId="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264D1"/>
    <w:rsid w:val="00037DBB"/>
    <w:rsid w:val="00041627"/>
    <w:rsid w:val="00045EF4"/>
    <w:rsid w:val="00054700"/>
    <w:rsid w:val="0005594A"/>
    <w:rsid w:val="00067923"/>
    <w:rsid w:val="00075954"/>
    <w:rsid w:val="00091B3B"/>
    <w:rsid w:val="000B33FC"/>
    <w:rsid w:val="000C65EE"/>
    <w:rsid w:val="000E3AE7"/>
    <w:rsid w:val="000E6813"/>
    <w:rsid w:val="000F25EC"/>
    <w:rsid w:val="000F3A57"/>
    <w:rsid w:val="00122665"/>
    <w:rsid w:val="00122CED"/>
    <w:rsid w:val="001302FE"/>
    <w:rsid w:val="00132563"/>
    <w:rsid w:val="0013531D"/>
    <w:rsid w:val="0014361A"/>
    <w:rsid w:val="0015136E"/>
    <w:rsid w:val="00151E8D"/>
    <w:rsid w:val="001528AD"/>
    <w:rsid w:val="0016075D"/>
    <w:rsid w:val="00160778"/>
    <w:rsid w:val="00160A2A"/>
    <w:rsid w:val="00163182"/>
    <w:rsid w:val="0016337F"/>
    <w:rsid w:val="00165512"/>
    <w:rsid w:val="00166477"/>
    <w:rsid w:val="001679EF"/>
    <w:rsid w:val="00173139"/>
    <w:rsid w:val="001743DA"/>
    <w:rsid w:val="001869AD"/>
    <w:rsid w:val="0018793C"/>
    <w:rsid w:val="00190BE9"/>
    <w:rsid w:val="00192A65"/>
    <w:rsid w:val="001A2CBB"/>
    <w:rsid w:val="001A5D3C"/>
    <w:rsid w:val="001B2A61"/>
    <w:rsid w:val="001B5D7A"/>
    <w:rsid w:val="001B7283"/>
    <w:rsid w:val="001E0611"/>
    <w:rsid w:val="001E5D40"/>
    <w:rsid w:val="001E5DFD"/>
    <w:rsid w:val="001F771F"/>
    <w:rsid w:val="0021241E"/>
    <w:rsid w:val="00215810"/>
    <w:rsid w:val="00234ED7"/>
    <w:rsid w:val="0024769E"/>
    <w:rsid w:val="00254EB0"/>
    <w:rsid w:val="00255D31"/>
    <w:rsid w:val="002746E6"/>
    <w:rsid w:val="002A13D7"/>
    <w:rsid w:val="002A77A2"/>
    <w:rsid w:val="002B598E"/>
    <w:rsid w:val="002C16FA"/>
    <w:rsid w:val="002C6C73"/>
    <w:rsid w:val="002D2553"/>
    <w:rsid w:val="002D508B"/>
    <w:rsid w:val="002D7E8E"/>
    <w:rsid w:val="002E61CD"/>
    <w:rsid w:val="002E7BF3"/>
    <w:rsid w:val="002F1A0C"/>
    <w:rsid w:val="002F5B06"/>
    <w:rsid w:val="00320F88"/>
    <w:rsid w:val="003444EE"/>
    <w:rsid w:val="003656FA"/>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55C8B"/>
    <w:rsid w:val="004568EA"/>
    <w:rsid w:val="00460618"/>
    <w:rsid w:val="004611EE"/>
    <w:rsid w:val="0046791C"/>
    <w:rsid w:val="00481E56"/>
    <w:rsid w:val="004865B0"/>
    <w:rsid w:val="00487368"/>
    <w:rsid w:val="00487616"/>
    <w:rsid w:val="004921FB"/>
    <w:rsid w:val="00494303"/>
    <w:rsid w:val="00495D37"/>
    <w:rsid w:val="004A5300"/>
    <w:rsid w:val="004B1ADD"/>
    <w:rsid w:val="004B1B10"/>
    <w:rsid w:val="005156C4"/>
    <w:rsid w:val="00520722"/>
    <w:rsid w:val="00521E62"/>
    <w:rsid w:val="005351F2"/>
    <w:rsid w:val="00536B39"/>
    <w:rsid w:val="00542470"/>
    <w:rsid w:val="00580664"/>
    <w:rsid w:val="0059462E"/>
    <w:rsid w:val="00596767"/>
    <w:rsid w:val="005A72C4"/>
    <w:rsid w:val="005B7803"/>
    <w:rsid w:val="005D10B5"/>
    <w:rsid w:val="005E55D2"/>
    <w:rsid w:val="005F6931"/>
    <w:rsid w:val="006001D2"/>
    <w:rsid w:val="00625973"/>
    <w:rsid w:val="00636FF7"/>
    <w:rsid w:val="006416D9"/>
    <w:rsid w:val="006465D5"/>
    <w:rsid w:val="00651E50"/>
    <w:rsid w:val="00654032"/>
    <w:rsid w:val="00662BBE"/>
    <w:rsid w:val="0066509D"/>
    <w:rsid w:val="0067041C"/>
    <w:rsid w:val="006733D3"/>
    <w:rsid w:val="00675DEA"/>
    <w:rsid w:val="00691D5A"/>
    <w:rsid w:val="0069207C"/>
    <w:rsid w:val="00694C56"/>
    <w:rsid w:val="00697822"/>
    <w:rsid w:val="006C0675"/>
    <w:rsid w:val="006F3652"/>
    <w:rsid w:val="006F610E"/>
    <w:rsid w:val="006F74B2"/>
    <w:rsid w:val="0070509C"/>
    <w:rsid w:val="00711644"/>
    <w:rsid w:val="00717E01"/>
    <w:rsid w:val="00724046"/>
    <w:rsid w:val="00724F9D"/>
    <w:rsid w:val="00725598"/>
    <w:rsid w:val="00746226"/>
    <w:rsid w:val="00751166"/>
    <w:rsid w:val="007567DF"/>
    <w:rsid w:val="00771FE6"/>
    <w:rsid w:val="00774846"/>
    <w:rsid w:val="00774C55"/>
    <w:rsid w:val="00793AAB"/>
    <w:rsid w:val="007B466B"/>
    <w:rsid w:val="007B5BA9"/>
    <w:rsid w:val="007C12F6"/>
    <w:rsid w:val="007C1B4C"/>
    <w:rsid w:val="007C7DED"/>
    <w:rsid w:val="007D72D4"/>
    <w:rsid w:val="007E6CA6"/>
    <w:rsid w:val="0084678E"/>
    <w:rsid w:val="008624BC"/>
    <w:rsid w:val="0087636A"/>
    <w:rsid w:val="008828C3"/>
    <w:rsid w:val="00897026"/>
    <w:rsid w:val="008A3E31"/>
    <w:rsid w:val="008A4B02"/>
    <w:rsid w:val="008A69C6"/>
    <w:rsid w:val="008D140F"/>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1CA2"/>
    <w:rsid w:val="009A3CA0"/>
    <w:rsid w:val="009A5C27"/>
    <w:rsid w:val="009A6AC5"/>
    <w:rsid w:val="009C016B"/>
    <w:rsid w:val="009D170A"/>
    <w:rsid w:val="009D176C"/>
    <w:rsid w:val="00A056CF"/>
    <w:rsid w:val="00A07338"/>
    <w:rsid w:val="00A11036"/>
    <w:rsid w:val="00A142C8"/>
    <w:rsid w:val="00A15446"/>
    <w:rsid w:val="00A22944"/>
    <w:rsid w:val="00A258DD"/>
    <w:rsid w:val="00A27591"/>
    <w:rsid w:val="00A5745F"/>
    <w:rsid w:val="00A74A9D"/>
    <w:rsid w:val="00A833C6"/>
    <w:rsid w:val="00A855C3"/>
    <w:rsid w:val="00A94F64"/>
    <w:rsid w:val="00AA07A7"/>
    <w:rsid w:val="00AC0117"/>
    <w:rsid w:val="00AF5AEE"/>
    <w:rsid w:val="00B064F5"/>
    <w:rsid w:val="00B068F6"/>
    <w:rsid w:val="00B06FFE"/>
    <w:rsid w:val="00B12366"/>
    <w:rsid w:val="00B15383"/>
    <w:rsid w:val="00B211F2"/>
    <w:rsid w:val="00B27928"/>
    <w:rsid w:val="00B443BD"/>
    <w:rsid w:val="00B53C17"/>
    <w:rsid w:val="00B60E1A"/>
    <w:rsid w:val="00B733AA"/>
    <w:rsid w:val="00B74A60"/>
    <w:rsid w:val="00BB1597"/>
    <w:rsid w:val="00BB4DB3"/>
    <w:rsid w:val="00BB6BAB"/>
    <w:rsid w:val="00BD4304"/>
    <w:rsid w:val="00BD7717"/>
    <w:rsid w:val="00BE0020"/>
    <w:rsid w:val="00BE0058"/>
    <w:rsid w:val="00BE7A8C"/>
    <w:rsid w:val="00BF5921"/>
    <w:rsid w:val="00C075A3"/>
    <w:rsid w:val="00C144FB"/>
    <w:rsid w:val="00C371CE"/>
    <w:rsid w:val="00C37A4D"/>
    <w:rsid w:val="00C411C4"/>
    <w:rsid w:val="00C4200F"/>
    <w:rsid w:val="00C46CFF"/>
    <w:rsid w:val="00C53879"/>
    <w:rsid w:val="00C75B47"/>
    <w:rsid w:val="00C75E12"/>
    <w:rsid w:val="00C80868"/>
    <w:rsid w:val="00C8281C"/>
    <w:rsid w:val="00C90F2E"/>
    <w:rsid w:val="00CA1C43"/>
    <w:rsid w:val="00CA2C70"/>
    <w:rsid w:val="00CB3769"/>
    <w:rsid w:val="00CC5734"/>
    <w:rsid w:val="00CF1359"/>
    <w:rsid w:val="00CF6421"/>
    <w:rsid w:val="00CF68EE"/>
    <w:rsid w:val="00D1745A"/>
    <w:rsid w:val="00D22515"/>
    <w:rsid w:val="00D23E95"/>
    <w:rsid w:val="00D25E27"/>
    <w:rsid w:val="00D311B6"/>
    <w:rsid w:val="00D36874"/>
    <w:rsid w:val="00D50C56"/>
    <w:rsid w:val="00D56A9B"/>
    <w:rsid w:val="00D60366"/>
    <w:rsid w:val="00D647EA"/>
    <w:rsid w:val="00D651F1"/>
    <w:rsid w:val="00D65E69"/>
    <w:rsid w:val="00D661CB"/>
    <w:rsid w:val="00D911E5"/>
    <w:rsid w:val="00DA544C"/>
    <w:rsid w:val="00DB06A5"/>
    <w:rsid w:val="00DB71E2"/>
    <w:rsid w:val="00DB79FC"/>
    <w:rsid w:val="00DC0B5B"/>
    <w:rsid w:val="00DD13CA"/>
    <w:rsid w:val="00DD48EB"/>
    <w:rsid w:val="00DF03D7"/>
    <w:rsid w:val="00DF1C90"/>
    <w:rsid w:val="00E01DC9"/>
    <w:rsid w:val="00E047BC"/>
    <w:rsid w:val="00E068AB"/>
    <w:rsid w:val="00E072A3"/>
    <w:rsid w:val="00E0764A"/>
    <w:rsid w:val="00E17CAC"/>
    <w:rsid w:val="00E21EF9"/>
    <w:rsid w:val="00E343D3"/>
    <w:rsid w:val="00E369DA"/>
    <w:rsid w:val="00E42289"/>
    <w:rsid w:val="00E458A5"/>
    <w:rsid w:val="00E82962"/>
    <w:rsid w:val="00E853C7"/>
    <w:rsid w:val="00E85717"/>
    <w:rsid w:val="00E93F72"/>
    <w:rsid w:val="00E95269"/>
    <w:rsid w:val="00EA30DA"/>
    <w:rsid w:val="00EA6DA3"/>
    <w:rsid w:val="00EE4556"/>
    <w:rsid w:val="00F0442A"/>
    <w:rsid w:val="00F051AA"/>
    <w:rsid w:val="00F11051"/>
    <w:rsid w:val="00F117EA"/>
    <w:rsid w:val="00F1482D"/>
    <w:rsid w:val="00F20ECD"/>
    <w:rsid w:val="00F3100F"/>
    <w:rsid w:val="00F316CB"/>
    <w:rsid w:val="00F32447"/>
    <w:rsid w:val="00F50B62"/>
    <w:rsid w:val="00F57334"/>
    <w:rsid w:val="00F605DD"/>
    <w:rsid w:val="00F81CF4"/>
    <w:rsid w:val="00F97AB4"/>
    <w:rsid w:val="00FB2B2E"/>
    <w:rsid w:val="00FC06E3"/>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oteschool.com/summer-summ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youtube.com/watch?v=1rx9jcBhduY&amp;feature=youtu.be" TargetMode="External"/><Relationship Id="rId17" Type="http://schemas.openxmlformats.org/officeDocument/2006/relationships/hyperlink" Target="mailto:Martha@noteschool.com" TargetMode="External"/><Relationship Id="rId2" Type="http://schemas.openxmlformats.org/officeDocument/2006/relationships/numbering" Target="numbering.xml"/><Relationship Id="rId16" Type="http://schemas.openxmlformats.org/officeDocument/2006/relationships/hyperlink" Target="mailto:Content@noteschoo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ilx.colonialfundinggroup.com/owa/redir.aspx?SURL=clYyDadRqdeM1zxIwb0bs3tW75SEgxZfd8Vmq6uanG4wanm3ESzTCGgAdAB0AHAAOgAvAC8AbgBvAHQAZQBzAGMAaABvAG8AbAAuAGMAbwBtAC8AdABpAHQAYQBuAGkAdQBtAC8A&amp;URL=http%3a%2f%2fnoteschool.com%2ftitanium%2f" TargetMode="External"/><Relationship Id="rId5" Type="http://schemas.openxmlformats.org/officeDocument/2006/relationships/settings" Target="settings.xml"/><Relationship Id="rId15" Type="http://schemas.openxmlformats.org/officeDocument/2006/relationships/hyperlink" Target="mailto:Offering@colonialfundinggroup.com" TargetMode="External"/><Relationship Id="rId10" Type="http://schemas.openxmlformats.org/officeDocument/2006/relationships/hyperlink" Target="mailto:PostClosing@colonialfundinggroup.co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F8115-2BF7-4B9B-9FCB-517553D05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544</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Matthew Edwards</cp:lastModifiedBy>
  <cp:revision>3</cp:revision>
  <cp:lastPrinted>2014-07-08T21:39:00Z</cp:lastPrinted>
  <dcterms:created xsi:type="dcterms:W3CDTF">2016-04-13T18:46:00Z</dcterms:created>
  <dcterms:modified xsi:type="dcterms:W3CDTF">2016-04-13T18:46:00Z</dcterms:modified>
</cp:coreProperties>
</file>