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26" w:rsidRDefault="00305E26" w:rsidP="00305E26">
      <w:pPr>
        <w:pStyle w:val="PlainText"/>
        <w:rPr>
          <w:b/>
          <w:i/>
          <w:sz w:val="28"/>
          <w:szCs w:val="28"/>
        </w:rPr>
      </w:pPr>
      <w:r>
        <w:rPr>
          <w:b/>
          <w:i/>
          <w:sz w:val="36"/>
          <w:szCs w:val="36"/>
        </w:rPr>
        <w:t xml:space="preserve"> </w:t>
      </w:r>
      <w:r>
        <w:rPr>
          <w:b/>
          <w:i/>
          <w:sz w:val="28"/>
          <w:szCs w:val="28"/>
        </w:rPr>
        <w:t xml:space="preserve">Seller Finance - Quote Submission Worksheet </w:t>
      </w:r>
    </w:p>
    <w:p w:rsidR="00305E26" w:rsidRDefault="00305E26" w:rsidP="00305E26">
      <w:pPr>
        <w:pStyle w:val="PlainText"/>
      </w:pPr>
    </w:p>
    <w:p w:rsidR="00305E26" w:rsidRPr="00165B50" w:rsidRDefault="00305E26" w:rsidP="00305E26">
      <w:pPr>
        <w:pStyle w:val="Plain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Note Broker</w:t>
      </w:r>
      <w:r w:rsidRPr="00165B50">
        <w:rPr>
          <w:b/>
          <w:i/>
          <w:sz w:val="24"/>
          <w:szCs w:val="24"/>
          <w:u w:val="single"/>
        </w:rPr>
        <w:t xml:space="preserve"> Information</w:t>
      </w:r>
    </w:p>
    <w:p w:rsidR="00305E26" w:rsidRPr="0076654F" w:rsidRDefault="00305E26" w:rsidP="00305E26">
      <w:pPr>
        <w:pStyle w:val="PlainText"/>
        <w:rPr>
          <w:sz w:val="24"/>
          <w:szCs w:val="24"/>
        </w:rPr>
      </w:pPr>
      <w:r>
        <w:rPr>
          <w:sz w:val="24"/>
          <w:szCs w:val="24"/>
        </w:rPr>
        <w:t xml:space="preserve">Buyer </w:t>
      </w:r>
      <w:r w:rsidRPr="00165B50">
        <w:rPr>
          <w:sz w:val="24"/>
          <w:szCs w:val="24"/>
        </w:rPr>
        <w:t xml:space="preserve">First Name: </w:t>
      </w:r>
      <w:r w:rsidRPr="00165B50">
        <w:rPr>
          <w:sz w:val="24"/>
          <w:szCs w:val="24"/>
        </w:rPr>
        <w:tab/>
      </w:r>
      <w:r w:rsidRPr="001C332A">
        <w:rPr>
          <w:b/>
          <w:sz w:val="24"/>
          <w:szCs w:val="24"/>
        </w:rPr>
        <w:t>Dave Franecki</w:t>
      </w:r>
    </w:p>
    <w:p w:rsidR="00305E26" w:rsidRPr="00165B50" w:rsidRDefault="00305E26" w:rsidP="00305E26">
      <w:pPr>
        <w:pStyle w:val="PlainText"/>
        <w:rPr>
          <w:sz w:val="24"/>
          <w:szCs w:val="24"/>
        </w:rPr>
      </w:pPr>
      <w:r w:rsidRPr="00165B50">
        <w:rPr>
          <w:sz w:val="24"/>
          <w:szCs w:val="24"/>
        </w:rPr>
        <w:t>Company:</w:t>
      </w: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>
        <w:rPr>
          <w:b/>
          <w:sz w:val="24"/>
          <w:szCs w:val="24"/>
        </w:rPr>
        <w:t>Capstone Capital USA</w:t>
      </w:r>
      <w:r w:rsidRPr="00165B50">
        <w:rPr>
          <w:b/>
          <w:sz w:val="24"/>
          <w:szCs w:val="24"/>
        </w:rPr>
        <w:t>, LLC</w:t>
      </w:r>
    </w:p>
    <w:p w:rsidR="00305E26" w:rsidRPr="00165B50" w:rsidRDefault="00305E26" w:rsidP="00305E26">
      <w:pPr>
        <w:pStyle w:val="PlainText"/>
        <w:rPr>
          <w:b/>
          <w:sz w:val="24"/>
          <w:szCs w:val="24"/>
        </w:rPr>
      </w:pPr>
      <w:r w:rsidRPr="00165B50">
        <w:rPr>
          <w:sz w:val="24"/>
          <w:szCs w:val="24"/>
        </w:rPr>
        <w:t>Address:</w:t>
      </w: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>
        <w:rPr>
          <w:b/>
          <w:sz w:val="24"/>
          <w:szCs w:val="24"/>
        </w:rPr>
        <w:t>3961 E. Chandler Blvd #111-317</w:t>
      </w:r>
    </w:p>
    <w:p w:rsidR="00305E26" w:rsidRPr="00165B50" w:rsidRDefault="00305E26" w:rsidP="00305E26">
      <w:pPr>
        <w:pStyle w:val="PlainText"/>
        <w:rPr>
          <w:b/>
          <w:sz w:val="24"/>
          <w:szCs w:val="24"/>
        </w:rPr>
      </w:pP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 w:rsidRPr="00165B50">
        <w:rPr>
          <w:sz w:val="24"/>
          <w:szCs w:val="24"/>
        </w:rPr>
        <w:tab/>
      </w:r>
      <w:r>
        <w:rPr>
          <w:b/>
          <w:sz w:val="24"/>
          <w:szCs w:val="24"/>
        </w:rPr>
        <w:t>Phoenix, AZ 85048</w:t>
      </w:r>
    </w:p>
    <w:p w:rsidR="00D97E69" w:rsidRPr="00305E26" w:rsidRDefault="00305E26" w:rsidP="00305E26">
      <w:pPr>
        <w:pStyle w:val="PlainText"/>
        <w:ind w:left="2160"/>
        <w:rPr>
          <w:b/>
          <w:sz w:val="24"/>
          <w:szCs w:val="24"/>
        </w:rPr>
      </w:pPr>
      <w:r>
        <w:rPr>
          <w:b/>
          <w:sz w:val="24"/>
          <w:szCs w:val="24"/>
        </w:rPr>
        <w:t>480-763-8376 0ffice</w:t>
      </w:r>
      <w:proofErr w:type="gramStart"/>
      <w:r>
        <w:rPr>
          <w:b/>
          <w:sz w:val="24"/>
          <w:szCs w:val="24"/>
        </w:rPr>
        <w:t>;  480</w:t>
      </w:r>
      <w:proofErr w:type="gramEnd"/>
      <w:r>
        <w:rPr>
          <w:b/>
          <w:sz w:val="24"/>
          <w:szCs w:val="24"/>
        </w:rPr>
        <w:t>-232-5477 Cell;  Dave@Ca</w:t>
      </w:r>
      <w:r w:rsidRPr="001C332A">
        <w:rPr>
          <w:b/>
          <w:sz w:val="24"/>
          <w:szCs w:val="24"/>
        </w:rPr>
        <w:t>pston</w:t>
      </w:r>
      <w:r>
        <w:rPr>
          <w:b/>
          <w:sz w:val="24"/>
          <w:szCs w:val="24"/>
        </w:rPr>
        <w:t xml:space="preserve">eCapitalUSA.com </w:t>
      </w:r>
      <w:bookmarkStart w:id="0" w:name="_GoBack"/>
      <w:bookmarkEnd w:id="0"/>
    </w:p>
    <w:p w:rsidR="00D97E69" w:rsidRDefault="00D97E69" w:rsidP="00D97E69">
      <w:pPr>
        <w:pStyle w:val="PlainText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Note Information</w:t>
      </w:r>
    </w:p>
    <w:p w:rsidR="00BA18A0" w:rsidRDefault="00D97E69" w:rsidP="00D97E69">
      <w:pPr>
        <w:pStyle w:val="PlainText"/>
      </w:pPr>
      <w:r>
        <w:t>Property Address:</w:t>
      </w:r>
      <w:r w:rsidR="00830EF2">
        <w:t xml:space="preserve">  </w:t>
      </w:r>
      <w:r w:rsidR="00BD7D98">
        <w:t xml:space="preserve">311 COUNTY RD 305   </w:t>
      </w:r>
      <w:r w:rsidR="00C43B9E">
        <w:t xml:space="preserve"> </w:t>
      </w:r>
      <w:r>
        <w:t>Property City:</w:t>
      </w:r>
      <w:r w:rsidR="00801ACB">
        <w:t xml:space="preserve">  </w:t>
      </w:r>
      <w:r w:rsidR="00BD7D98">
        <w:t>PANHANDLE TX 79068</w:t>
      </w:r>
      <w:r w:rsidR="00801ACB">
        <w:t xml:space="preserve"> </w:t>
      </w:r>
    </w:p>
    <w:p w:rsidR="00D97E69" w:rsidRDefault="00D97E69" w:rsidP="00D97E69">
      <w:pPr>
        <w:pStyle w:val="PlainText"/>
      </w:pPr>
      <w:r>
        <w:t>Current Estimated Value</w:t>
      </w:r>
      <w:r w:rsidR="0063406A">
        <w:t>:</w:t>
      </w:r>
      <w:r w:rsidR="00F63FD2">
        <w:t xml:space="preserve">       </w:t>
      </w:r>
      <w:r w:rsidR="0063406A">
        <w:t xml:space="preserve">RPR    </w:t>
      </w:r>
      <w:r w:rsidR="00BD7D98">
        <w:t>$91,000</w:t>
      </w:r>
      <w:r w:rsidR="0063406A">
        <w:t xml:space="preserve"> </w:t>
      </w:r>
      <w:r w:rsidR="00F63FD2">
        <w:t xml:space="preserve">                      </w:t>
      </w:r>
    </w:p>
    <w:p w:rsidR="00D97E69" w:rsidRDefault="00D97E69" w:rsidP="00D97E69">
      <w:pPr>
        <w:pStyle w:val="PlainText"/>
      </w:pPr>
      <w:r>
        <w:t>Property Type:</w:t>
      </w:r>
      <w:r w:rsidR="00BD7D98">
        <w:t xml:space="preserve">  </w:t>
      </w:r>
      <w:proofErr w:type="gramStart"/>
      <w:r w:rsidR="00BD7D98">
        <w:t xml:space="preserve">SFR  </w:t>
      </w:r>
      <w:r w:rsidR="00F333B7">
        <w:t>MOBIL</w:t>
      </w:r>
      <w:proofErr w:type="gramEnd"/>
      <w:r w:rsidR="00F333B7">
        <w:t xml:space="preserve"> HOME</w:t>
      </w:r>
    </w:p>
    <w:p w:rsidR="00D97E69" w:rsidRDefault="00D97E69" w:rsidP="00D97E69">
      <w:pPr>
        <w:pStyle w:val="PlainText"/>
      </w:pPr>
      <w:r>
        <w:t xml:space="preserve">Is Property Owner Occupied </w:t>
      </w:r>
      <w:r w:rsidR="00347FD1">
        <w:t xml:space="preserve">    </w:t>
      </w:r>
      <w:r w:rsidR="00BD7D98">
        <w:t>YES</w:t>
      </w:r>
      <w:r w:rsidR="00BA18A0">
        <w:t xml:space="preserve"> </w:t>
      </w:r>
      <w:r w:rsidR="00347FD1">
        <w:t xml:space="preserve">                                 </w:t>
      </w:r>
      <w:r>
        <w:t xml:space="preserve"> </w:t>
      </w:r>
    </w:p>
    <w:p w:rsidR="00BD7D98" w:rsidRDefault="00D97E69" w:rsidP="00D97E69">
      <w:pPr>
        <w:pStyle w:val="PlainText"/>
      </w:pPr>
      <w:r>
        <w:t xml:space="preserve">Property </w:t>
      </w:r>
      <w:r w:rsidR="009B4067">
        <w:t>Details</w:t>
      </w:r>
      <w:r>
        <w:t>:</w:t>
      </w:r>
      <w:r w:rsidR="00BD7D98">
        <w:t xml:space="preserve">  MOBIL</w:t>
      </w:r>
      <w:r w:rsidR="007769AD">
        <w:t>E</w:t>
      </w:r>
      <w:r w:rsidR="00BD7D98">
        <w:t xml:space="preserve"> </w:t>
      </w:r>
      <w:r w:rsidR="00F333B7">
        <w:t xml:space="preserve">HOME ON </w:t>
      </w:r>
      <w:r w:rsidR="00BD7D98">
        <w:t xml:space="preserve">CINDER BLOCK FOUNDATION WITH HOME BUILT AROUND IT ON </w:t>
      </w:r>
    </w:p>
    <w:p w:rsidR="00D97E69" w:rsidRDefault="00BD7D98" w:rsidP="00D97E69">
      <w:pPr>
        <w:pStyle w:val="PlainText"/>
      </w:pPr>
      <w:r>
        <w:t xml:space="preserve">                           12 </w:t>
      </w:r>
      <w:proofErr w:type="gramStart"/>
      <w:r>
        <w:t>ACRES  LARGE</w:t>
      </w:r>
      <w:proofErr w:type="gramEnd"/>
      <w:r>
        <w:t xml:space="preserve"> 12 STALL BARN  4025SF</w:t>
      </w:r>
      <w:r w:rsidR="00F333B7">
        <w:t xml:space="preserve">   BLT 1983</w:t>
      </w:r>
    </w:p>
    <w:p w:rsidR="00BA18A0" w:rsidRDefault="00F333B7" w:rsidP="00D97E69">
      <w:pPr>
        <w:pStyle w:val="PlainTex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0C39D7" wp14:editId="5213D15C">
            <wp:simplePos x="0" y="0"/>
            <wp:positionH relativeFrom="column">
              <wp:posOffset>3594100</wp:posOffset>
            </wp:positionH>
            <wp:positionV relativeFrom="paragraph">
              <wp:posOffset>3810</wp:posOffset>
            </wp:positionV>
            <wp:extent cx="2844800" cy="1816100"/>
            <wp:effectExtent l="0" t="0" r="0" b="0"/>
            <wp:wrapTight wrapText="bothSides">
              <wp:wrapPolygon edited="0">
                <wp:start x="0" y="0"/>
                <wp:lineTo x="0" y="21298"/>
                <wp:lineTo x="21407" y="21298"/>
                <wp:lineTo x="2140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80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E69">
        <w:t>Date of Sale:</w:t>
      </w:r>
      <w:r w:rsidR="001020B3">
        <w:t xml:space="preserve">     </w:t>
      </w:r>
      <w:r w:rsidR="00BD7D98">
        <w:tab/>
      </w:r>
      <w:r w:rsidR="00BD7D98">
        <w:tab/>
        <w:t>8 15</w:t>
      </w:r>
    </w:p>
    <w:p w:rsidR="00D97E69" w:rsidRDefault="00D97E69" w:rsidP="00D97E69">
      <w:pPr>
        <w:pStyle w:val="PlainText"/>
      </w:pPr>
      <w:r>
        <w:t>Sell</w:t>
      </w:r>
      <w:r w:rsidR="009B4067">
        <w:t>ing</w:t>
      </w:r>
      <w:r>
        <w:t xml:space="preserve"> Price:</w:t>
      </w:r>
      <w:r w:rsidR="00BD7D98">
        <w:t xml:space="preserve">    </w:t>
      </w:r>
      <w:r w:rsidR="00BD7D98">
        <w:tab/>
      </w:r>
      <w:r w:rsidR="00BD7D98">
        <w:tab/>
        <w:t xml:space="preserve"> $80,000</w:t>
      </w:r>
    </w:p>
    <w:p w:rsidR="00BA18A0" w:rsidRDefault="00D97E69" w:rsidP="00D97E69">
      <w:pPr>
        <w:pStyle w:val="PlainText"/>
      </w:pPr>
      <w:r>
        <w:t>Down Payment:</w:t>
      </w:r>
      <w:r w:rsidR="009B4067">
        <w:t xml:space="preserve">      </w:t>
      </w:r>
      <w:r w:rsidR="00BD7D98">
        <w:tab/>
        <w:t>$10,000</w:t>
      </w:r>
      <w:r w:rsidR="009B4067">
        <w:t xml:space="preserve">                </w:t>
      </w:r>
      <w:r w:rsidR="001020B3">
        <w:t xml:space="preserve"> </w:t>
      </w:r>
    </w:p>
    <w:p w:rsidR="00BA18A0" w:rsidRDefault="00D97E69" w:rsidP="00D97E69">
      <w:pPr>
        <w:pStyle w:val="PlainText"/>
      </w:pPr>
      <w:r>
        <w:t>Amount Financed:</w:t>
      </w:r>
      <w:r w:rsidR="009B4067">
        <w:t xml:space="preserve">    </w:t>
      </w:r>
      <w:r w:rsidR="00BD7D98">
        <w:tab/>
        <w:t>$70,000</w:t>
      </w:r>
      <w:r w:rsidR="009B4067">
        <w:t xml:space="preserve">                              </w:t>
      </w:r>
    </w:p>
    <w:p w:rsidR="00D97E69" w:rsidRDefault="009B4067" w:rsidP="00D97E69">
      <w:pPr>
        <w:pStyle w:val="PlainText"/>
      </w:pPr>
      <w:r w:rsidRPr="009B4067">
        <w:t>Current Balance</w:t>
      </w:r>
      <w:r w:rsidR="00801ACB">
        <w:t xml:space="preserve">   </w:t>
      </w:r>
      <w:r w:rsidR="00BD7D98">
        <w:tab/>
        <w:t>$66,476</w:t>
      </w:r>
    </w:p>
    <w:p w:rsidR="00BA18A0" w:rsidRDefault="00D97E69" w:rsidP="00D97E69">
      <w:pPr>
        <w:pStyle w:val="PlainText"/>
      </w:pPr>
      <w:r>
        <w:t>Original Term in Months:</w:t>
      </w:r>
      <w:r w:rsidR="001020B3">
        <w:t xml:space="preserve">    </w:t>
      </w:r>
      <w:r w:rsidR="00BD7D98">
        <w:t>120 MONTHS</w:t>
      </w:r>
    </w:p>
    <w:p w:rsidR="00801ACB" w:rsidRDefault="001020B3" w:rsidP="00D97E69">
      <w:pPr>
        <w:pStyle w:val="PlainText"/>
      </w:pPr>
      <w:r>
        <w:t xml:space="preserve"> </w:t>
      </w:r>
      <w:r w:rsidR="00D97E69">
        <w:t>Interest Rate:</w:t>
      </w:r>
      <w:r>
        <w:t xml:space="preserve">      </w:t>
      </w:r>
      <w:r w:rsidR="00BD7D98">
        <w:tab/>
        <w:t>8%</w:t>
      </w:r>
    </w:p>
    <w:p w:rsidR="00D97E69" w:rsidRDefault="00BA18A0" w:rsidP="00D97E69">
      <w:pPr>
        <w:pStyle w:val="PlainText"/>
      </w:pPr>
      <w:r>
        <w:t xml:space="preserve"> </w:t>
      </w:r>
      <w:r w:rsidR="00D97E69">
        <w:t>Monthly Payment:</w:t>
      </w:r>
      <w:r w:rsidR="00801ACB">
        <w:t xml:space="preserve">   </w:t>
      </w:r>
      <w:r w:rsidR="00BD7D98">
        <w:tab/>
        <w:t>$</w:t>
      </w:r>
      <w:proofErr w:type="gramStart"/>
      <w:r w:rsidR="00BD7D98">
        <w:t>849.29</w:t>
      </w:r>
      <w:r w:rsidR="00E24261">
        <w:t xml:space="preserve">  PAYING</w:t>
      </w:r>
      <w:proofErr w:type="gramEnd"/>
      <w:r w:rsidR="00E24261">
        <w:t xml:space="preserve"> $1000/MO</w:t>
      </w:r>
    </w:p>
    <w:p w:rsidR="003A3BD8" w:rsidRDefault="00D97E69" w:rsidP="00D97E69">
      <w:pPr>
        <w:pStyle w:val="PlainText"/>
      </w:pPr>
      <w:r>
        <w:t>First Payment Due:</w:t>
      </w:r>
      <w:r w:rsidR="001020B3">
        <w:t xml:space="preserve">      </w:t>
      </w:r>
      <w:r w:rsidR="00BD7D98">
        <w:t xml:space="preserve"> 9/2/15</w:t>
      </w:r>
    </w:p>
    <w:p w:rsidR="00C43B9E" w:rsidRDefault="009B4067" w:rsidP="00D97E69">
      <w:pPr>
        <w:pStyle w:val="PlainText"/>
      </w:pPr>
      <w:r w:rsidRPr="009B4067">
        <w:t xml:space="preserve">Number of Payments </w:t>
      </w:r>
      <w:r w:rsidR="00BD7D98">
        <w:t xml:space="preserve">   5</w:t>
      </w:r>
    </w:p>
    <w:p w:rsidR="00801ACB" w:rsidRDefault="009B4067" w:rsidP="00D97E69">
      <w:pPr>
        <w:pStyle w:val="PlainText"/>
      </w:pPr>
      <w:r>
        <w:t>N</w:t>
      </w:r>
      <w:r w:rsidR="00D97E69">
        <w:t xml:space="preserve">umber of </w:t>
      </w:r>
      <w:r w:rsidR="005E429C">
        <w:t>(on time</w:t>
      </w:r>
      <w:proofErr w:type="gramStart"/>
      <w:r w:rsidR="005E429C">
        <w:t>)</w:t>
      </w:r>
      <w:r w:rsidR="00D97E69">
        <w:t>Payments</w:t>
      </w:r>
      <w:proofErr w:type="gramEnd"/>
      <w:r w:rsidR="00D97E69">
        <w:t xml:space="preserve"> Made:</w:t>
      </w:r>
      <w:r w:rsidR="001020B3">
        <w:t xml:space="preserve">      </w:t>
      </w:r>
      <w:r w:rsidR="00BD7D98">
        <w:t>5</w:t>
      </w:r>
    </w:p>
    <w:p w:rsidR="00D97E69" w:rsidRDefault="00D97E69" w:rsidP="00D97E69">
      <w:pPr>
        <w:pStyle w:val="PlainText"/>
      </w:pPr>
      <w:r>
        <w:t>Remaining:</w:t>
      </w:r>
      <w:r w:rsidR="00801ACB">
        <w:t xml:space="preserve"> </w:t>
      </w:r>
      <w:r w:rsidR="003A3BD8">
        <w:t xml:space="preserve">   </w:t>
      </w:r>
      <w:r w:rsidR="00BD7D98">
        <w:t xml:space="preserve"> </w:t>
      </w:r>
      <w:r w:rsidR="00BD7D98">
        <w:tab/>
      </w:r>
      <w:r w:rsidR="00BD7D98">
        <w:tab/>
      </w:r>
      <w:r w:rsidR="00BD7D98">
        <w:tab/>
        <w:t>115</w:t>
      </w:r>
    </w:p>
    <w:p w:rsidR="00BA18A0" w:rsidRDefault="00F333B7" w:rsidP="00D97E69">
      <w:pPr>
        <w:pStyle w:val="PlainTex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39CC64" wp14:editId="7B62D0D2">
            <wp:simplePos x="0" y="0"/>
            <wp:positionH relativeFrom="column">
              <wp:posOffset>3594100</wp:posOffset>
            </wp:positionH>
            <wp:positionV relativeFrom="paragraph">
              <wp:posOffset>41275</wp:posOffset>
            </wp:positionV>
            <wp:extent cx="2819400" cy="1536065"/>
            <wp:effectExtent l="0" t="0" r="0" b="6985"/>
            <wp:wrapTight wrapText="bothSides">
              <wp:wrapPolygon edited="0">
                <wp:start x="0" y="0"/>
                <wp:lineTo x="0" y="21430"/>
                <wp:lineTo x="21454" y="21430"/>
                <wp:lineTo x="214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7E69">
        <w:t>Next Payment Due:</w:t>
      </w:r>
      <w:r w:rsidR="001020B3">
        <w:t xml:space="preserve">   </w:t>
      </w:r>
      <w:r w:rsidR="00BD7D98">
        <w:tab/>
      </w:r>
      <w:r w:rsidR="00BD7D98">
        <w:tab/>
        <w:t>2 1 16</w:t>
      </w:r>
      <w:r w:rsidR="001020B3">
        <w:t xml:space="preserve">               </w:t>
      </w:r>
      <w:r w:rsidR="00F63FD2">
        <w:t xml:space="preserve">        </w:t>
      </w:r>
      <w:r w:rsidR="001020B3">
        <w:t xml:space="preserve"> </w:t>
      </w:r>
    </w:p>
    <w:p w:rsidR="00093CFD" w:rsidRDefault="00093CFD" w:rsidP="00D97E69">
      <w:pPr>
        <w:pStyle w:val="PlainText"/>
      </w:pPr>
      <w:r w:rsidRPr="00093CFD">
        <w:t>Proof of verifiable payments</w:t>
      </w:r>
      <w:r>
        <w:t xml:space="preserve">       </w:t>
      </w:r>
      <w:r w:rsidR="00BD7D98">
        <w:t xml:space="preserve"> 5</w:t>
      </w:r>
      <w:r>
        <w:t xml:space="preserve">                     </w:t>
      </w:r>
      <w:r w:rsidR="001020B3">
        <w:t xml:space="preserve"> </w:t>
      </w:r>
    </w:p>
    <w:p w:rsidR="00D97E69" w:rsidRDefault="00F63FD2" w:rsidP="00D97E69">
      <w:pPr>
        <w:pStyle w:val="PlainText"/>
      </w:pPr>
      <w:r>
        <w:t>Lender title</w:t>
      </w:r>
      <w:r w:rsidR="001020B3">
        <w:t xml:space="preserve"> policy:</w:t>
      </w:r>
      <w:r w:rsidR="00BD7D98">
        <w:tab/>
      </w:r>
      <w:r w:rsidR="00BD7D98">
        <w:tab/>
      </w:r>
    </w:p>
    <w:p w:rsidR="00D97E69" w:rsidRDefault="00D97E69" w:rsidP="00D97E69">
      <w:pPr>
        <w:pStyle w:val="PlainText"/>
      </w:pPr>
      <w:r>
        <w:t>Does This Note Balloon:</w:t>
      </w:r>
      <w:r w:rsidR="001020B3">
        <w:t xml:space="preserve">         </w:t>
      </w:r>
      <w:r w:rsidR="00BD7D98">
        <w:t>N/A</w:t>
      </w:r>
      <w:r w:rsidR="001020B3">
        <w:t xml:space="preserve">                 </w:t>
      </w:r>
      <w:r w:rsidR="00BD7D98">
        <w:t xml:space="preserve"> </w:t>
      </w:r>
    </w:p>
    <w:p w:rsidR="001020B3" w:rsidRDefault="001020B3" w:rsidP="00D97E69">
      <w:pPr>
        <w:pStyle w:val="PlainText"/>
      </w:pPr>
      <w:proofErr w:type="gramStart"/>
      <w:r>
        <w:t>1st mortgage or wrap?</w:t>
      </w:r>
      <w:proofErr w:type="gramEnd"/>
      <w:r w:rsidR="00BD7D98">
        <w:t xml:space="preserve">   1ST</w:t>
      </w:r>
    </w:p>
    <w:p w:rsidR="00BA18A0" w:rsidRDefault="009B4067" w:rsidP="00D97E69">
      <w:pPr>
        <w:pStyle w:val="PlainText"/>
      </w:pPr>
      <w:proofErr w:type="gramStart"/>
      <w:r w:rsidRPr="009B4067">
        <w:t>Insurance and Taxes current.</w:t>
      </w:r>
      <w:proofErr w:type="gramEnd"/>
      <w:r w:rsidRPr="009B4067">
        <w:t xml:space="preserve">           </w:t>
      </w:r>
      <w:r w:rsidR="00BD7D98">
        <w:t>YES</w:t>
      </w:r>
      <w:r w:rsidRPr="009B4067">
        <w:t xml:space="preserve">   </w:t>
      </w:r>
    </w:p>
    <w:p w:rsidR="00BA18A0" w:rsidRDefault="009B4067" w:rsidP="00D97E69">
      <w:pPr>
        <w:pStyle w:val="PlainText"/>
      </w:pPr>
      <w:r w:rsidRPr="009B4067">
        <w:t>Do</w:t>
      </w:r>
      <w:r>
        <w:t xml:space="preserve"> you escrow for them           </w:t>
      </w:r>
      <w:r w:rsidR="00F333B7">
        <w:t>NO</w:t>
      </w:r>
    </w:p>
    <w:p w:rsidR="009B4067" w:rsidRDefault="009B4067" w:rsidP="00D97E69">
      <w:pPr>
        <w:pStyle w:val="PlainText"/>
      </w:pPr>
      <w:r>
        <w:t>L</w:t>
      </w:r>
      <w:r w:rsidRPr="009B4067">
        <w:t>isted as mortgagor loss payee</w:t>
      </w:r>
    </w:p>
    <w:p w:rsidR="00E24261" w:rsidRDefault="00830EF2" w:rsidP="00D97E69">
      <w:pPr>
        <w:pStyle w:val="PlainText"/>
      </w:pPr>
      <w:r>
        <w:t>Dodd Frank Compliance:</w:t>
      </w:r>
      <w:r w:rsidR="00944DBB">
        <w:t xml:space="preserve">  how many notes in 12 months:</w:t>
      </w:r>
      <w:r w:rsidR="00E24261">
        <w:t xml:space="preserve">   </w:t>
      </w:r>
    </w:p>
    <w:p w:rsidR="00830EF2" w:rsidRDefault="00E24261" w:rsidP="00D97E69">
      <w:pPr>
        <w:pStyle w:val="PlainText"/>
      </w:pPr>
      <w:r>
        <w:t xml:space="preserve">                                      FORMER </w:t>
      </w:r>
      <w:proofErr w:type="gramStart"/>
      <w:r>
        <w:t>HOUSE</w:t>
      </w:r>
      <w:r w:rsidR="000A6607">
        <w:t xml:space="preserve">  OF</w:t>
      </w:r>
      <w:proofErr w:type="gramEnd"/>
      <w:r w:rsidR="000A6607">
        <w:t xml:space="preserve"> OWNER</w:t>
      </w:r>
    </w:p>
    <w:p w:rsidR="00830EF2" w:rsidRDefault="00347FD1" w:rsidP="00D97E69">
      <w:pPr>
        <w:pStyle w:val="PlainText"/>
      </w:pPr>
      <w:proofErr w:type="spellStart"/>
      <w:r>
        <w:t>Payor</w:t>
      </w:r>
      <w:proofErr w:type="spellEnd"/>
      <w:r>
        <w:t xml:space="preserve"> info </w:t>
      </w:r>
    </w:p>
    <w:p w:rsidR="001020B3" w:rsidRDefault="001020B3" w:rsidP="00D97E69">
      <w:pPr>
        <w:pStyle w:val="PlainText"/>
      </w:pPr>
      <w:r>
        <w:tab/>
        <w:t xml:space="preserve">Employment     </w:t>
      </w:r>
      <w:r w:rsidR="00BD7D98">
        <w:t>HUSBAND WORKS ON WINDMILL FARM</w:t>
      </w:r>
      <w:r>
        <w:t xml:space="preserve">              </w:t>
      </w:r>
    </w:p>
    <w:p w:rsidR="001020B3" w:rsidRDefault="001020B3" w:rsidP="00D97E69">
      <w:pPr>
        <w:pStyle w:val="PlainText"/>
      </w:pPr>
      <w:r>
        <w:tab/>
        <w:t>Credit</w:t>
      </w:r>
      <w:r w:rsidR="00F333B7">
        <w:t xml:space="preserve">   MARK DESPAIN</w:t>
      </w:r>
    </w:p>
    <w:p w:rsidR="00D97E69" w:rsidRDefault="00D97E69" w:rsidP="00D97E69">
      <w:pPr>
        <w:pStyle w:val="PlainTex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Any Additional Positive or Negative Information about the Property or Property Owner:</w:t>
      </w:r>
    </w:p>
    <w:p w:rsidR="00DC6231" w:rsidRDefault="000623E7" w:rsidP="00D97E69">
      <w:pPr>
        <w:pStyle w:val="PlainText"/>
      </w:pPr>
      <w:r>
        <w:t>Market Rental Rate</w:t>
      </w:r>
      <w:r w:rsidR="00BA18A0">
        <w:t>:</w:t>
      </w:r>
    </w:p>
    <w:p w:rsidR="00BA18A0" w:rsidRDefault="00E24261" w:rsidP="00B80BF8">
      <w:pPr>
        <w:spacing w:after="0"/>
      </w:pPr>
      <w:r>
        <w:t>WILL AMORTIZE IN 89 MONTHS IF CONTINUES TO PAY $1000/MO</w:t>
      </w:r>
    </w:p>
    <w:p w:rsidR="00BA18A0" w:rsidRDefault="00E24261" w:rsidP="00B80BF8">
      <w:pPr>
        <w:spacing w:after="0"/>
      </w:pPr>
      <w:r>
        <w:t>LTV   $63000</w:t>
      </w:r>
    </w:p>
    <w:p w:rsidR="00E24261" w:rsidRDefault="00E24261" w:rsidP="00B80BF8">
      <w:pPr>
        <w:spacing w:after="0"/>
      </w:pPr>
    </w:p>
    <w:p w:rsidR="00E24261" w:rsidRDefault="00E24261" w:rsidP="00B80BF8">
      <w:pPr>
        <w:spacing w:after="0"/>
      </w:pPr>
      <w:r>
        <w:t>14</w:t>
      </w:r>
      <w:proofErr w:type="gramStart"/>
      <w:r>
        <w:t>%  FULL</w:t>
      </w:r>
      <w:proofErr w:type="gramEnd"/>
      <w:r>
        <w:t xml:space="preserve">  $55,045</w:t>
      </w:r>
      <w:r w:rsidR="0066269E">
        <w:tab/>
      </w:r>
      <w:r w:rsidR="0066269E">
        <w:tab/>
      </w:r>
      <w:r w:rsidR="0066269E">
        <w:tab/>
      </w:r>
      <w:r w:rsidR="0066269E">
        <w:tab/>
        <w:t>PARTIAL 60 PAYMENTS  15%  $35,226.48</w:t>
      </w:r>
    </w:p>
    <w:p w:rsidR="0066269E" w:rsidRDefault="00B43D66" w:rsidP="00B80BF8">
      <w:pPr>
        <w:spacing w:after="0"/>
      </w:pPr>
      <w:r>
        <w:t>10</w:t>
      </w:r>
      <w:proofErr w:type="gramStart"/>
      <w:r>
        <w:t>%  FULL</w:t>
      </w:r>
      <w:proofErr w:type="gramEnd"/>
      <w:r>
        <w:t xml:space="preserve">  $61,911.60</w:t>
      </w:r>
      <w:r>
        <w:tab/>
      </w:r>
      <w:r>
        <w:tab/>
      </w:r>
      <w:r>
        <w:tab/>
      </w:r>
      <w:r>
        <w:tab/>
        <w:t xml:space="preserve">              </w:t>
      </w:r>
      <w:r w:rsidR="0066269E">
        <w:t>48 PAYMENTS    15%   $30,043.17</w:t>
      </w:r>
    </w:p>
    <w:p w:rsidR="00A215AA" w:rsidRDefault="00A215AA" w:rsidP="00B80BF8">
      <w:pPr>
        <w:spacing w:after="0"/>
      </w:pPr>
      <w:r w:rsidRPr="00A215AA">
        <w:rPr>
          <w:highlight w:val="yellow"/>
        </w:rPr>
        <w:t>2</w:t>
      </w:r>
      <w:r w:rsidRPr="00A215AA">
        <w:rPr>
          <w:highlight w:val="yellow"/>
          <w:vertAlign w:val="superscript"/>
        </w:rPr>
        <w:t>nd</w:t>
      </w:r>
      <w:r w:rsidRPr="00A215AA">
        <w:rPr>
          <w:highlight w:val="yellow"/>
        </w:rPr>
        <w:t xml:space="preserve"> option </w:t>
      </w:r>
      <w:proofErr w:type="gramStart"/>
      <w:r w:rsidRPr="00A215AA">
        <w:rPr>
          <w:highlight w:val="yellow"/>
        </w:rPr>
        <w:t>full  15</w:t>
      </w:r>
      <w:proofErr w:type="gramEnd"/>
      <w:r w:rsidRPr="00A215AA">
        <w:rPr>
          <w:highlight w:val="yellow"/>
        </w:rPr>
        <w:t>%    $51,025</w:t>
      </w:r>
    </w:p>
    <w:sectPr w:rsidR="00A215AA" w:rsidSect="00830EF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69"/>
    <w:rsid w:val="000623E7"/>
    <w:rsid w:val="00093CFD"/>
    <w:rsid w:val="000A6607"/>
    <w:rsid w:val="001020B3"/>
    <w:rsid w:val="00195A12"/>
    <w:rsid w:val="00197507"/>
    <w:rsid w:val="00215658"/>
    <w:rsid w:val="003028ED"/>
    <w:rsid w:val="00305E26"/>
    <w:rsid w:val="00347FD1"/>
    <w:rsid w:val="003A3BD8"/>
    <w:rsid w:val="003F5708"/>
    <w:rsid w:val="004F6DFA"/>
    <w:rsid w:val="005E429C"/>
    <w:rsid w:val="0063406A"/>
    <w:rsid w:val="0066269E"/>
    <w:rsid w:val="006D3CDC"/>
    <w:rsid w:val="007769AD"/>
    <w:rsid w:val="00801ACB"/>
    <w:rsid w:val="00830EF2"/>
    <w:rsid w:val="00944DBB"/>
    <w:rsid w:val="00962980"/>
    <w:rsid w:val="009B4067"/>
    <w:rsid w:val="00A215AA"/>
    <w:rsid w:val="00B43D66"/>
    <w:rsid w:val="00B75204"/>
    <w:rsid w:val="00B80BF8"/>
    <w:rsid w:val="00BA18A0"/>
    <w:rsid w:val="00BD7D98"/>
    <w:rsid w:val="00C226C3"/>
    <w:rsid w:val="00C43B9E"/>
    <w:rsid w:val="00D628F9"/>
    <w:rsid w:val="00D97E69"/>
    <w:rsid w:val="00DC6231"/>
    <w:rsid w:val="00E10033"/>
    <w:rsid w:val="00E24261"/>
    <w:rsid w:val="00E51399"/>
    <w:rsid w:val="00E950B1"/>
    <w:rsid w:val="00F333B7"/>
    <w:rsid w:val="00F63FD2"/>
    <w:rsid w:val="00FD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97E6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97E6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Dave Franecki</cp:lastModifiedBy>
  <cp:revision>2</cp:revision>
  <cp:lastPrinted>2016-01-15T21:10:00Z</cp:lastPrinted>
  <dcterms:created xsi:type="dcterms:W3CDTF">2016-01-17T17:34:00Z</dcterms:created>
  <dcterms:modified xsi:type="dcterms:W3CDTF">2016-01-17T17:34:00Z</dcterms:modified>
</cp:coreProperties>
</file>