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7A2" w:rsidRDefault="002A77A2">
      <w:pPr>
        <w:rPr>
          <w:rFonts w:eastAsia="Times New Roman" w:cs="Helvetica"/>
          <w:b/>
          <w:noProof/>
          <w:color w:val="333333"/>
          <w:sz w:val="36"/>
          <w:szCs w:val="36"/>
        </w:rPr>
      </w:pPr>
      <w:r>
        <w:rPr>
          <w:rFonts w:eastAsia="Times New Roman" w:cs="Helvetica"/>
          <w:b/>
          <w:noProof/>
          <w:color w:val="333333"/>
          <w:sz w:val="36"/>
          <w:szCs w:val="36"/>
        </w:rPr>
        <w:br w:type="page"/>
      </w:r>
    </w:p>
    <w:p w:rsidR="006658CB" w:rsidRDefault="006658CB" w:rsidP="001869AD">
      <w:pPr>
        <w:spacing w:line="240" w:lineRule="auto"/>
        <w:contextualSpacing/>
        <w:rPr>
          <w:rFonts w:eastAsia="Times New Roman" w:cs="Helvetica"/>
          <w:b/>
          <w:noProof/>
          <w:color w:val="333333"/>
          <w:sz w:val="36"/>
          <w:szCs w:val="36"/>
        </w:rPr>
      </w:pPr>
    </w:p>
    <w:p w:rsidR="004D12A3" w:rsidRDefault="00AE7037" w:rsidP="00AE7037">
      <w:pPr>
        <w:jc w:val="center"/>
        <w:rPr>
          <w:rFonts w:eastAsia="Times New Roman" w:cs="Helvetica"/>
          <w:b/>
          <w:noProof/>
          <w:color w:val="333333"/>
          <w:sz w:val="36"/>
          <w:szCs w:val="36"/>
        </w:rPr>
      </w:pPr>
      <w:r>
        <w:rPr>
          <w:rFonts w:eastAsia="Times New Roman" w:cs="Helvetica"/>
          <w:b/>
          <w:noProof/>
          <w:color w:val="333333"/>
          <w:sz w:val="36"/>
          <w:szCs w:val="36"/>
        </w:rPr>
        <w:drawing>
          <wp:anchor distT="0" distB="0" distL="114300" distR="114300" simplePos="0" relativeHeight="251664384" behindDoc="0" locked="0" layoutInCell="1" allowOverlap="1">
            <wp:simplePos x="1542415" y="2226310"/>
            <wp:positionH relativeFrom="margin">
              <wp:align>center</wp:align>
            </wp:positionH>
            <wp:positionV relativeFrom="margin">
              <wp:align>center</wp:align>
            </wp:positionV>
            <wp:extent cx="6979285" cy="4364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2016.jpg"/>
                    <pic:cNvPicPr/>
                  </pic:nvPicPr>
                  <pic:blipFill>
                    <a:blip r:embed="rId10">
                      <a:extLst>
                        <a:ext uri="{28A0092B-C50C-407E-A947-70E740481C1C}">
                          <a14:useLocalDpi xmlns:a14="http://schemas.microsoft.com/office/drawing/2010/main" val="0"/>
                        </a:ext>
                      </a:extLst>
                    </a:blip>
                    <a:stretch>
                      <a:fillRect/>
                    </a:stretch>
                  </pic:blipFill>
                  <pic:spPr>
                    <a:xfrm>
                      <a:off x="0" y="0"/>
                      <a:ext cx="6979285" cy="4364990"/>
                    </a:xfrm>
                    <a:prstGeom prst="rect">
                      <a:avLst/>
                    </a:prstGeom>
                  </pic:spPr>
                </pic:pic>
              </a:graphicData>
            </a:graphic>
          </wp:anchor>
        </w:drawing>
      </w:r>
      <w:r w:rsidR="006658CB">
        <w:rPr>
          <w:rFonts w:eastAsia="Times New Roman" w:cs="Helvetica"/>
          <w:b/>
          <w:noProof/>
          <w:color w:val="333333"/>
          <w:sz w:val="36"/>
          <w:szCs w:val="36"/>
        </w:rPr>
        <w:br w:type="page"/>
      </w:r>
    </w:p>
    <w:p w:rsidR="004D12A3" w:rsidRDefault="004D12A3" w:rsidP="004D12A3">
      <w:pPr>
        <w:spacing w:line="240" w:lineRule="auto"/>
        <w:contextualSpacing/>
        <w:jc w:val="center"/>
        <w:rPr>
          <w:rFonts w:eastAsia="Times New Roman" w:cs="Helvetica"/>
          <w:b/>
          <w:noProof/>
          <w:color w:val="FFFFFF" w:themeColor="background1"/>
          <w:sz w:val="56"/>
          <w:szCs w:val="56"/>
        </w:rPr>
      </w:pPr>
      <w:r>
        <w:rPr>
          <w:noProof/>
        </w:rPr>
        <w:lastRenderedPageBreak/>
        <w:drawing>
          <wp:anchor distT="0" distB="0" distL="114300" distR="114300" simplePos="0" relativeHeight="251665408" behindDoc="1" locked="0" layoutInCell="1" allowOverlap="1" wp14:anchorId="2753346D" wp14:editId="3E0EF70A">
            <wp:simplePos x="914400" y="1947545"/>
            <wp:positionH relativeFrom="margin">
              <wp:align>center</wp:align>
            </wp:positionH>
            <wp:positionV relativeFrom="margin">
              <wp:align>center</wp:align>
            </wp:positionV>
            <wp:extent cx="7376795" cy="45554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850" t="11429" r="12595" b="6667"/>
                    <a:stretch/>
                  </pic:blipFill>
                  <pic:spPr bwMode="auto">
                    <a:xfrm>
                      <a:off x="0" y="0"/>
                      <a:ext cx="7376951" cy="455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12A3" w:rsidRPr="006658CB" w:rsidRDefault="004D12A3" w:rsidP="004D12A3">
      <w:pPr>
        <w:spacing w:line="240" w:lineRule="auto"/>
        <w:contextualSpacing/>
        <w:jc w:val="center"/>
        <w:rPr>
          <w:rFonts w:eastAsia="Times New Roman" w:cs="Helvetica"/>
          <w:b/>
          <w:noProof/>
          <w:color w:val="FFFFFF" w:themeColor="background1"/>
          <w:sz w:val="56"/>
          <w:szCs w:val="56"/>
        </w:rPr>
      </w:pPr>
      <w:r w:rsidRPr="006658CB">
        <w:rPr>
          <w:rFonts w:eastAsia="Times New Roman" w:cs="Helvetica"/>
          <w:b/>
          <w:noProof/>
          <w:color w:val="FFFFFF" w:themeColor="background1"/>
          <w:sz w:val="56"/>
          <w:szCs w:val="56"/>
        </w:rPr>
        <w:t xml:space="preserve">Trip to </w:t>
      </w:r>
      <w:r>
        <w:rPr>
          <w:rFonts w:eastAsia="Times New Roman" w:cs="Helvetica"/>
          <w:b/>
          <w:noProof/>
          <w:color w:val="FFFFFF" w:themeColor="background1"/>
          <w:sz w:val="56"/>
          <w:szCs w:val="56"/>
        </w:rPr>
        <w:t>State</w:t>
      </w:r>
    </w:p>
    <w:p w:rsidR="004D12A3" w:rsidRDefault="004D12A3">
      <w:pPr>
        <w:rPr>
          <w:rFonts w:eastAsia="Times New Roman" w:cs="Helvetica"/>
          <w:b/>
          <w:noProof/>
          <w:color w:val="333333"/>
          <w:sz w:val="36"/>
          <w:szCs w:val="36"/>
        </w:rPr>
      </w:pPr>
      <w:r>
        <w:rPr>
          <w:rFonts w:eastAsia="Times New Roman" w:cs="Helvetica"/>
          <w:b/>
          <w:noProof/>
          <w:color w:val="333333"/>
          <w:sz w:val="36"/>
          <w:szCs w:val="36"/>
        </w:rPr>
        <w:br w:type="page"/>
      </w:r>
    </w:p>
    <w:p w:rsidR="004D12A3" w:rsidRDefault="004D12A3" w:rsidP="004D12A3">
      <w:pPr>
        <w:jc w:val="center"/>
        <w:rPr>
          <w:rFonts w:eastAsia="Times New Roman" w:cs="Helvetica"/>
          <w:b/>
          <w:noProof/>
          <w:color w:val="333333"/>
          <w:sz w:val="36"/>
          <w:szCs w:val="36"/>
        </w:rPr>
      </w:pPr>
    </w:p>
    <w:p w:rsidR="004D12A3" w:rsidRDefault="004D12A3" w:rsidP="004D12A3">
      <w:pPr>
        <w:jc w:val="center"/>
        <w:rPr>
          <w:rFonts w:eastAsia="Times New Roman" w:cs="Helvetica"/>
          <w:b/>
          <w:noProof/>
          <w:color w:val="333333"/>
          <w:sz w:val="36"/>
          <w:szCs w:val="36"/>
        </w:rPr>
      </w:pPr>
      <w:r>
        <w:rPr>
          <w:noProof/>
        </w:rPr>
        <w:drawing>
          <wp:inline distT="0" distB="0" distL="0" distR="0" wp14:anchorId="06D69755" wp14:editId="71783F37">
            <wp:extent cx="6694998" cy="445107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519" t="11429" r="13397" b="2143"/>
                    <a:stretch/>
                  </pic:blipFill>
                  <pic:spPr bwMode="auto">
                    <a:xfrm>
                      <a:off x="0" y="0"/>
                      <a:ext cx="6703694" cy="4456853"/>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Helvetica"/>
          <w:b/>
          <w:noProof/>
          <w:color w:val="333333"/>
          <w:sz w:val="36"/>
          <w:szCs w:val="36"/>
        </w:rPr>
        <w:br w:type="page"/>
      </w:r>
    </w:p>
    <w:p w:rsidR="004D12A3" w:rsidRDefault="004D12A3">
      <w:pPr>
        <w:rPr>
          <w:rFonts w:eastAsia="Times New Roman" w:cs="Helvetica"/>
          <w:b/>
          <w:noProof/>
          <w:color w:val="333333"/>
          <w:sz w:val="36"/>
          <w:szCs w:val="36"/>
        </w:rPr>
      </w:pPr>
    </w:p>
    <w:p w:rsidR="006658CB" w:rsidRDefault="006658CB" w:rsidP="00AE7037">
      <w:pPr>
        <w:jc w:val="center"/>
        <w:rPr>
          <w:rFonts w:eastAsia="Times New Roman" w:cs="Helvetica"/>
          <w:b/>
          <w:noProof/>
          <w:color w:val="333333"/>
          <w:sz w:val="36"/>
          <w:szCs w:val="36"/>
        </w:rPr>
      </w:pPr>
    </w:p>
    <w:p w:rsidR="0087636A" w:rsidRDefault="006658CB" w:rsidP="001869AD">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drawing>
          <wp:anchor distT="0" distB="0" distL="114300" distR="114300" simplePos="0" relativeHeight="251663360" behindDoc="1" locked="0" layoutInCell="1" allowOverlap="1" wp14:anchorId="33984071" wp14:editId="72ECF88D">
            <wp:simplePos x="0" y="0"/>
            <wp:positionH relativeFrom="column">
              <wp:posOffset>0</wp:posOffset>
            </wp:positionH>
            <wp:positionV relativeFrom="paragraph">
              <wp:posOffset>-143814</wp:posOffset>
            </wp:positionV>
            <wp:extent cx="8224520" cy="51625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 Ar.jpg"/>
                    <pic:cNvPicPr/>
                  </pic:nvPicPr>
                  <pic:blipFill>
                    <a:blip r:embed="rId13">
                      <a:extLst>
                        <a:ext uri="{28A0092B-C50C-407E-A947-70E740481C1C}">
                          <a14:useLocalDpi xmlns:a14="http://schemas.microsoft.com/office/drawing/2010/main" val="0"/>
                        </a:ext>
                      </a:extLst>
                    </a:blip>
                    <a:stretch>
                      <a:fillRect/>
                    </a:stretch>
                  </pic:blipFill>
                  <pic:spPr>
                    <a:xfrm>
                      <a:off x="0" y="0"/>
                      <a:ext cx="8224520" cy="5162550"/>
                    </a:xfrm>
                    <a:prstGeom prst="rect">
                      <a:avLst/>
                    </a:prstGeom>
                  </pic:spPr>
                </pic:pic>
              </a:graphicData>
            </a:graphic>
            <wp14:sizeRelH relativeFrom="page">
              <wp14:pctWidth>0</wp14:pctWidth>
            </wp14:sizeRelH>
            <wp14:sizeRelV relativeFrom="page">
              <wp14:pctHeight>0</wp14:pctHeight>
            </wp14:sizeRelV>
          </wp:anchor>
        </w:drawing>
      </w:r>
    </w:p>
    <w:p w:rsidR="006658CB" w:rsidRPr="006658CB" w:rsidRDefault="006658CB" w:rsidP="006658CB">
      <w:pPr>
        <w:spacing w:line="240" w:lineRule="auto"/>
        <w:contextualSpacing/>
        <w:jc w:val="center"/>
        <w:rPr>
          <w:rFonts w:eastAsia="Times New Roman" w:cs="Helvetica"/>
          <w:b/>
          <w:noProof/>
          <w:color w:val="FFFFFF" w:themeColor="background1"/>
          <w:sz w:val="56"/>
          <w:szCs w:val="56"/>
        </w:rPr>
      </w:pPr>
      <w:r w:rsidRPr="006658CB">
        <w:rPr>
          <w:rFonts w:eastAsia="Times New Roman" w:cs="Helvetica"/>
          <w:b/>
          <w:noProof/>
          <w:color w:val="FFFFFF" w:themeColor="background1"/>
          <w:sz w:val="56"/>
          <w:szCs w:val="56"/>
        </w:rPr>
        <w:t>Trip to Denver</w:t>
      </w:r>
    </w:p>
    <w:p w:rsidR="00944715" w:rsidRDefault="00944715" w:rsidP="00944715">
      <w:pPr>
        <w:spacing w:line="240" w:lineRule="auto"/>
        <w:contextualSpacing/>
        <w:jc w:val="center"/>
        <w:rPr>
          <w:rFonts w:eastAsia="Times New Roman" w:cs="Helvetica"/>
          <w:b/>
          <w:noProof/>
          <w:color w:val="333333"/>
          <w:sz w:val="56"/>
          <w:szCs w:val="56"/>
        </w:rPr>
      </w:pPr>
    </w:p>
    <w:p w:rsidR="008911ED" w:rsidRDefault="008911ED" w:rsidP="00944715">
      <w:pPr>
        <w:spacing w:line="240" w:lineRule="auto"/>
        <w:contextualSpacing/>
        <w:jc w:val="center"/>
        <w:rPr>
          <w:rFonts w:eastAsia="Times New Roman" w:cs="Helvetica"/>
          <w:b/>
          <w:noProof/>
          <w:color w:val="333333"/>
          <w:sz w:val="56"/>
          <w:szCs w:val="56"/>
        </w:rPr>
      </w:pPr>
    </w:p>
    <w:p w:rsidR="008911ED" w:rsidRDefault="008911ED" w:rsidP="00944715">
      <w:pPr>
        <w:spacing w:line="240" w:lineRule="auto"/>
        <w:contextualSpacing/>
        <w:jc w:val="center"/>
        <w:rPr>
          <w:rFonts w:eastAsia="Times New Roman" w:cs="Helvetica"/>
          <w:b/>
          <w:noProof/>
          <w:color w:val="333333"/>
          <w:sz w:val="56"/>
          <w:szCs w:val="56"/>
        </w:rPr>
      </w:pPr>
    </w:p>
    <w:p w:rsidR="008911ED" w:rsidRDefault="008911ED" w:rsidP="00944715">
      <w:pPr>
        <w:spacing w:line="240" w:lineRule="auto"/>
        <w:contextualSpacing/>
        <w:jc w:val="center"/>
        <w:rPr>
          <w:rFonts w:eastAsia="Times New Roman" w:cs="Helvetica"/>
          <w:b/>
          <w:noProof/>
          <w:color w:val="333333"/>
          <w:sz w:val="56"/>
          <w:szCs w:val="56"/>
        </w:rPr>
      </w:pPr>
    </w:p>
    <w:p w:rsidR="00944715" w:rsidRDefault="00944715" w:rsidP="001869AD">
      <w:pPr>
        <w:spacing w:line="240" w:lineRule="auto"/>
        <w:contextualSpacing/>
        <w:rPr>
          <w:rFonts w:eastAsia="Times New Roman" w:cs="Helvetica"/>
          <w:b/>
          <w:noProof/>
          <w:color w:val="333333"/>
          <w:sz w:val="36"/>
          <w:szCs w:val="36"/>
        </w:rPr>
      </w:pPr>
    </w:p>
    <w:p w:rsidR="00944715" w:rsidRDefault="00944715" w:rsidP="00944715">
      <w:pPr>
        <w:spacing w:line="240" w:lineRule="auto"/>
        <w:contextualSpacing/>
        <w:jc w:val="center"/>
        <w:rPr>
          <w:rFonts w:eastAsia="Times New Roman" w:cs="Helvetica"/>
          <w:b/>
          <w:noProof/>
          <w:color w:val="333333"/>
          <w:sz w:val="36"/>
          <w:szCs w:val="36"/>
        </w:rPr>
      </w:pPr>
    </w:p>
    <w:p w:rsidR="00944715" w:rsidRDefault="00944715" w:rsidP="00944715">
      <w:pPr>
        <w:spacing w:line="240" w:lineRule="auto"/>
        <w:contextualSpacing/>
        <w:jc w:val="center"/>
        <w:rPr>
          <w:rFonts w:eastAsia="Times New Roman" w:cs="Helvetica"/>
          <w:b/>
          <w:noProof/>
          <w:color w:val="333333"/>
          <w:sz w:val="36"/>
          <w:szCs w:val="36"/>
        </w:rPr>
      </w:pPr>
      <w:r>
        <w:rPr>
          <w:rFonts w:eastAsia="Times New Roman" w:cs="Helvetica"/>
          <w:b/>
          <w:noProof/>
          <w:color w:val="333333"/>
          <w:sz w:val="36"/>
          <w:szCs w:val="36"/>
        </w:rPr>
        <w:lastRenderedPageBreak/>
        <w:drawing>
          <wp:inline distT="0" distB="0" distL="0" distR="0">
            <wp:extent cx="3959860" cy="5943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9860" cy="5943600"/>
                    </a:xfrm>
                    <a:prstGeom prst="rect">
                      <a:avLst/>
                    </a:prstGeom>
                  </pic:spPr>
                </pic:pic>
              </a:graphicData>
            </a:graphic>
          </wp:inline>
        </w:drawing>
      </w:r>
    </w:p>
    <w:p w:rsidR="00944715" w:rsidRDefault="00944715" w:rsidP="00944715">
      <w:pPr>
        <w:spacing w:line="240" w:lineRule="auto"/>
        <w:contextualSpacing/>
        <w:jc w:val="center"/>
        <w:rPr>
          <w:rFonts w:eastAsia="Times New Roman" w:cs="Helvetica"/>
          <w:b/>
          <w:noProof/>
          <w:color w:val="333333"/>
          <w:sz w:val="36"/>
          <w:szCs w:val="36"/>
        </w:rPr>
      </w:pPr>
      <w:r>
        <w:rPr>
          <w:rFonts w:eastAsia="Times New Roman" w:cs="Helvetica"/>
          <w:b/>
          <w:noProof/>
          <w:color w:val="333333"/>
          <w:sz w:val="36"/>
          <w:szCs w:val="36"/>
        </w:rPr>
        <w:lastRenderedPageBreak/>
        <w:drawing>
          <wp:inline distT="0" distB="0" distL="0" distR="0">
            <wp:extent cx="79248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jpg"/>
                    <pic:cNvPicPr/>
                  </pic:nvPicPr>
                  <pic:blipFill>
                    <a:blip r:embed="rId15">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rsidR="00944715" w:rsidRDefault="00944715" w:rsidP="001869AD">
      <w:pPr>
        <w:spacing w:line="240" w:lineRule="auto"/>
        <w:contextualSpacing/>
        <w:rPr>
          <w:rFonts w:eastAsia="Times New Roman" w:cs="Helvetica"/>
          <w:b/>
          <w:noProof/>
          <w:color w:val="333333"/>
          <w:sz w:val="36"/>
          <w:szCs w:val="36"/>
        </w:rPr>
      </w:pPr>
    </w:p>
    <w:p w:rsidR="00944715" w:rsidRDefault="00944715" w:rsidP="001869AD">
      <w:pPr>
        <w:spacing w:line="240" w:lineRule="auto"/>
        <w:contextualSpacing/>
        <w:rPr>
          <w:rFonts w:eastAsia="Times New Roman" w:cs="Helvetica"/>
          <w:b/>
          <w:noProof/>
          <w:color w:val="333333"/>
          <w:sz w:val="36"/>
          <w:szCs w:val="36"/>
        </w:rPr>
      </w:pPr>
    </w:p>
    <w:p w:rsidR="00717E01" w:rsidRDefault="001869AD" w:rsidP="001869AD">
      <w:pPr>
        <w:spacing w:line="240" w:lineRule="auto"/>
        <w:contextualSpacing/>
        <w:rPr>
          <w:rFonts w:eastAsia="Times New Roman" w:cs="Helvetica"/>
          <w:b/>
          <w:noProof/>
          <w:color w:val="333333"/>
          <w:sz w:val="36"/>
          <w:szCs w:val="36"/>
        </w:rPr>
      </w:pPr>
      <w:r w:rsidRPr="001869AD">
        <w:rPr>
          <w:rFonts w:eastAsia="Times New Roman" w:cs="Helvetica"/>
          <w:b/>
          <w:noProof/>
          <w:color w:val="333333"/>
          <w:sz w:val="36"/>
          <w:szCs w:val="36"/>
        </w:rPr>
        <w:t>Call Questions:</w:t>
      </w:r>
    </w:p>
    <w:p w:rsidR="00F20ECD" w:rsidRDefault="00F20ECD" w:rsidP="001869AD">
      <w:pPr>
        <w:spacing w:line="240" w:lineRule="auto"/>
        <w:contextualSpacing/>
        <w:rPr>
          <w:rFonts w:eastAsia="Times New Roman" w:cs="Helvetica"/>
          <w:b/>
          <w:noProof/>
          <w:color w:val="333333"/>
          <w:sz w:val="24"/>
          <w:szCs w:val="24"/>
        </w:rPr>
      </w:pPr>
    </w:p>
    <w:p w:rsidR="001A15A6" w:rsidRDefault="001A15A6" w:rsidP="001869AD">
      <w:pPr>
        <w:spacing w:line="240" w:lineRule="auto"/>
        <w:contextualSpacing/>
        <w:rPr>
          <w:rFonts w:eastAsia="Times New Roman" w:cs="Helvetica"/>
          <w:b/>
          <w:noProof/>
          <w:color w:val="333333"/>
          <w:sz w:val="24"/>
          <w:szCs w:val="24"/>
        </w:rPr>
      </w:pPr>
    </w:p>
    <w:p w:rsidR="001A15A6" w:rsidRDefault="001A15A6" w:rsidP="001869AD">
      <w:pPr>
        <w:spacing w:line="240" w:lineRule="auto"/>
        <w:contextualSpacing/>
        <w:rPr>
          <w:rFonts w:eastAsia="Times New Roman" w:cs="Helvetica"/>
          <w:b/>
          <w:noProof/>
          <w:color w:val="333333"/>
          <w:sz w:val="24"/>
          <w:szCs w:val="24"/>
        </w:rPr>
      </w:pPr>
    </w:p>
    <w:p w:rsidR="001A15A6" w:rsidRDefault="001A15A6" w:rsidP="001869AD">
      <w:pPr>
        <w:spacing w:line="240" w:lineRule="auto"/>
        <w:contextualSpacing/>
        <w:rPr>
          <w:rFonts w:eastAsia="Times New Roman" w:cs="Helvetica"/>
          <w:b/>
          <w:noProof/>
          <w:color w:val="333333"/>
          <w:sz w:val="24"/>
          <w:szCs w:val="24"/>
        </w:rPr>
      </w:pPr>
    </w:p>
    <w:p w:rsidR="001A15A6" w:rsidRDefault="001A15A6" w:rsidP="001869AD">
      <w:pPr>
        <w:spacing w:line="240" w:lineRule="auto"/>
        <w:contextualSpacing/>
        <w:rPr>
          <w:rFonts w:eastAsia="Times New Roman" w:cs="Helvetica"/>
          <w:b/>
          <w:noProof/>
          <w:color w:val="333333"/>
          <w:sz w:val="24"/>
          <w:szCs w:val="24"/>
        </w:rPr>
      </w:pPr>
    </w:p>
    <w:p w:rsidR="001A15A6" w:rsidRPr="001528AD" w:rsidRDefault="001A15A6" w:rsidP="001869AD">
      <w:pPr>
        <w:spacing w:line="240" w:lineRule="auto"/>
        <w:contextualSpacing/>
        <w:rPr>
          <w:rFonts w:eastAsia="Times New Roman" w:cs="Helvetica"/>
          <w:b/>
          <w:noProof/>
          <w:color w:val="333333"/>
          <w:sz w:val="24"/>
          <w:szCs w:val="24"/>
        </w:rPr>
      </w:pPr>
    </w:p>
    <w:p w:rsidR="00AE7037" w:rsidRPr="00AE7037" w:rsidRDefault="00AE7037" w:rsidP="00AE7037">
      <w:pPr>
        <w:pStyle w:val="ListParagraph"/>
        <w:numPr>
          <w:ilvl w:val="0"/>
          <w:numId w:val="24"/>
        </w:numPr>
        <w:rPr>
          <w:sz w:val="24"/>
          <w:szCs w:val="24"/>
        </w:rPr>
      </w:pPr>
      <w:r w:rsidRPr="00AE7037">
        <w:rPr>
          <w:sz w:val="24"/>
          <w:szCs w:val="24"/>
        </w:rPr>
        <w:t>Must loan modifications be notarized, and must they be recorded?</w:t>
      </w:r>
    </w:p>
    <w:p w:rsidR="00AE7037" w:rsidRPr="00AE7037" w:rsidRDefault="00AE7037" w:rsidP="00AE7037">
      <w:pPr>
        <w:rPr>
          <w:sz w:val="24"/>
          <w:szCs w:val="24"/>
        </w:rPr>
      </w:pPr>
      <w:hyperlink r:id="rId16" w:tgtFrame="_blank" w:history="1">
        <w:r w:rsidRPr="00AE7037">
          <w:rPr>
            <w:rStyle w:val="Hyperlink"/>
            <w:color w:val="auto"/>
            <w:sz w:val="24"/>
            <w:szCs w:val="24"/>
            <w:u w:val="none"/>
          </w:rPr>
          <w:t> </w:t>
        </w:r>
      </w:hyperlink>
    </w:p>
    <w:p w:rsidR="00AE7037" w:rsidRPr="00AE7037" w:rsidRDefault="00AE7037" w:rsidP="00AE7037">
      <w:pPr>
        <w:pStyle w:val="ListParagraph"/>
        <w:rPr>
          <w:sz w:val="24"/>
          <w:szCs w:val="24"/>
        </w:rPr>
      </w:pPr>
      <w:r w:rsidRPr="00AE7037">
        <w:rPr>
          <w:b/>
          <w:bCs/>
          <w:sz w:val="24"/>
          <w:szCs w:val="24"/>
        </w:rPr>
        <w:t>Mahmood Motani</w:t>
      </w:r>
    </w:p>
    <w:p w:rsidR="00827DE5" w:rsidRDefault="00827DE5"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Default="001A15A6" w:rsidP="00A11036">
      <w:pPr>
        <w:spacing w:after="0" w:line="240" w:lineRule="auto"/>
        <w:rPr>
          <w:rFonts w:ascii="Arial" w:eastAsia="Times New Roman" w:hAnsi="Arial" w:cs="Arial"/>
          <w:color w:val="000000"/>
          <w:sz w:val="20"/>
          <w:szCs w:val="20"/>
        </w:rPr>
      </w:pPr>
    </w:p>
    <w:p w:rsidR="001A15A6" w:rsidRPr="001A15A6" w:rsidRDefault="001A15A6" w:rsidP="001A15A6">
      <w:pPr>
        <w:pStyle w:val="ListParagraph"/>
        <w:numPr>
          <w:ilvl w:val="0"/>
          <w:numId w:val="24"/>
        </w:numPr>
        <w:spacing w:after="0" w:line="240" w:lineRule="auto"/>
        <w:rPr>
          <w:rFonts w:eastAsia="Times New Roman" w:cs="Times New Roman"/>
          <w:sz w:val="24"/>
          <w:szCs w:val="24"/>
        </w:rPr>
      </w:pPr>
      <w:r w:rsidRPr="001A15A6">
        <w:rPr>
          <w:rFonts w:eastAsia="Times New Roman" w:cs="Times New Roman"/>
          <w:sz w:val="24"/>
          <w:szCs w:val="24"/>
        </w:rPr>
        <w:lastRenderedPageBreak/>
        <w:t>Hi,</w:t>
      </w:r>
    </w:p>
    <w:p w:rsidR="001A15A6" w:rsidRPr="001A15A6" w:rsidRDefault="001A15A6" w:rsidP="001A15A6">
      <w:pPr>
        <w:spacing w:after="0" w:line="240" w:lineRule="auto"/>
        <w:ind w:firstLine="60"/>
        <w:rPr>
          <w:rFonts w:eastAsia="Times New Roman" w:cs="Times New Roman"/>
          <w:sz w:val="24"/>
          <w:szCs w:val="24"/>
        </w:rPr>
      </w:pPr>
    </w:p>
    <w:p w:rsidR="001A15A6" w:rsidRPr="001A15A6" w:rsidRDefault="001A15A6" w:rsidP="001A15A6">
      <w:pPr>
        <w:pStyle w:val="ListParagraph"/>
        <w:spacing w:after="0" w:line="240" w:lineRule="auto"/>
        <w:rPr>
          <w:rFonts w:eastAsia="Times New Roman" w:cs="Times New Roman"/>
          <w:sz w:val="24"/>
          <w:szCs w:val="24"/>
        </w:rPr>
      </w:pPr>
      <w:r w:rsidRPr="001A15A6">
        <w:rPr>
          <w:rFonts w:eastAsia="Times New Roman" w:cs="Times New Roman"/>
          <w:sz w:val="24"/>
          <w:szCs w:val="24"/>
        </w:rPr>
        <w:t>This is for tonight’s NPN call if possible.</w:t>
      </w:r>
    </w:p>
    <w:p w:rsidR="001A15A6" w:rsidRPr="001A15A6" w:rsidRDefault="001A15A6" w:rsidP="001A15A6">
      <w:pPr>
        <w:spacing w:after="0" w:line="240" w:lineRule="auto"/>
        <w:ind w:firstLine="60"/>
        <w:rPr>
          <w:rFonts w:eastAsia="Times New Roman" w:cs="Times New Roman"/>
          <w:sz w:val="24"/>
          <w:szCs w:val="24"/>
        </w:rPr>
      </w:pPr>
    </w:p>
    <w:p w:rsidR="001A15A6" w:rsidRPr="001A15A6" w:rsidRDefault="001A15A6" w:rsidP="001A15A6">
      <w:pPr>
        <w:pStyle w:val="ListParagraph"/>
        <w:spacing w:after="0" w:line="240" w:lineRule="auto"/>
        <w:rPr>
          <w:rFonts w:eastAsia="Times New Roman" w:cs="Times New Roman"/>
          <w:sz w:val="24"/>
          <w:szCs w:val="24"/>
        </w:rPr>
      </w:pPr>
      <w:r w:rsidRPr="001A15A6">
        <w:rPr>
          <w:rFonts w:eastAsia="Times New Roman" w:cs="Times New Roman"/>
          <w:sz w:val="24"/>
          <w:szCs w:val="24"/>
        </w:rPr>
        <w:t>With all the news of the floods in the Midwest, what are some of the best ways we can check on our properties without having to order inspection reports and wait for a week plus to find out if we have been affected or not?  I know about calling firemen but in case they are all busy and overwhelmed, do we have another choice?</w:t>
      </w:r>
    </w:p>
    <w:p w:rsidR="001A15A6" w:rsidRDefault="001A15A6" w:rsidP="001A15A6">
      <w:pPr>
        <w:pStyle w:val="ListParagraph"/>
        <w:spacing w:after="0" w:line="240" w:lineRule="auto"/>
        <w:rPr>
          <w:rFonts w:eastAsia="Times New Roman" w:cs="Times New Roman"/>
          <w:sz w:val="24"/>
          <w:szCs w:val="24"/>
        </w:rPr>
      </w:pPr>
    </w:p>
    <w:p w:rsidR="001A15A6" w:rsidRPr="001A15A6" w:rsidRDefault="001A15A6" w:rsidP="001A15A6">
      <w:pPr>
        <w:pStyle w:val="ListParagraph"/>
        <w:spacing w:after="0" w:line="240" w:lineRule="auto"/>
        <w:rPr>
          <w:rFonts w:eastAsia="Times New Roman" w:cs="Times New Roman"/>
          <w:sz w:val="24"/>
          <w:szCs w:val="24"/>
        </w:rPr>
      </w:pPr>
      <w:r w:rsidRPr="001A15A6">
        <w:rPr>
          <w:rFonts w:eastAsia="Times New Roman" w:cs="Times New Roman"/>
          <w:sz w:val="24"/>
          <w:szCs w:val="24"/>
        </w:rPr>
        <w:t>Thanks,</w:t>
      </w:r>
    </w:p>
    <w:p w:rsidR="001A15A6" w:rsidRPr="001A15A6" w:rsidRDefault="001A15A6" w:rsidP="001A15A6">
      <w:pPr>
        <w:spacing w:after="0" w:line="240" w:lineRule="auto"/>
        <w:ind w:firstLine="60"/>
        <w:rPr>
          <w:rFonts w:eastAsia="Times New Roman" w:cs="Times New Roman"/>
          <w:sz w:val="24"/>
          <w:szCs w:val="24"/>
        </w:rPr>
      </w:pPr>
    </w:p>
    <w:p w:rsidR="001A15A6" w:rsidRPr="001A15A6" w:rsidRDefault="001A15A6" w:rsidP="001A15A6">
      <w:pPr>
        <w:pStyle w:val="ListParagraph"/>
        <w:spacing w:after="0" w:line="240" w:lineRule="auto"/>
        <w:rPr>
          <w:rFonts w:eastAsia="Times New Roman" w:cs="Times New Roman"/>
          <w:b/>
          <w:sz w:val="24"/>
          <w:szCs w:val="24"/>
        </w:rPr>
      </w:pPr>
      <w:r w:rsidRPr="001A15A6">
        <w:rPr>
          <w:rFonts w:eastAsia="Times New Roman" w:cs="Times New Roman"/>
          <w:b/>
          <w:iCs/>
          <w:sz w:val="24"/>
          <w:szCs w:val="24"/>
        </w:rPr>
        <w:t>Lisa Hakanson</w:t>
      </w:r>
    </w:p>
    <w:p w:rsidR="001A15A6" w:rsidRDefault="001A15A6"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A11036">
      <w:pPr>
        <w:spacing w:after="0" w:line="240" w:lineRule="auto"/>
        <w:rPr>
          <w:rFonts w:ascii="Arial" w:eastAsia="Times New Roman" w:hAnsi="Arial" w:cs="Arial"/>
          <w:color w:val="000000"/>
          <w:sz w:val="20"/>
          <w:szCs w:val="20"/>
        </w:rPr>
      </w:pPr>
    </w:p>
    <w:p w:rsidR="00B04C5E" w:rsidRDefault="00B04C5E" w:rsidP="00B04C5E">
      <w:pPr>
        <w:spacing w:after="240" w:line="240" w:lineRule="auto"/>
        <w:rPr>
          <w:rFonts w:eastAsia="Times New Roman" w:cs="Arial"/>
          <w:b/>
          <w:color w:val="000000"/>
          <w:sz w:val="32"/>
          <w:szCs w:val="32"/>
        </w:rPr>
      </w:pPr>
    </w:p>
    <w:p w:rsidR="00B04C5E" w:rsidRDefault="00B04C5E" w:rsidP="00B04C5E">
      <w:pPr>
        <w:spacing w:after="240" w:line="240" w:lineRule="auto"/>
        <w:rPr>
          <w:rFonts w:eastAsia="Times New Roman" w:cs="Arial"/>
          <w:b/>
          <w:color w:val="000000"/>
          <w:sz w:val="32"/>
          <w:szCs w:val="32"/>
        </w:rPr>
      </w:pPr>
    </w:p>
    <w:p w:rsidR="00B04C5E" w:rsidRDefault="00B04C5E" w:rsidP="00B04C5E">
      <w:pPr>
        <w:spacing w:after="240" w:line="240" w:lineRule="auto"/>
        <w:rPr>
          <w:rFonts w:eastAsia="Times New Roman" w:cs="Arial"/>
          <w:b/>
          <w:color w:val="000000"/>
          <w:sz w:val="32"/>
          <w:szCs w:val="32"/>
        </w:rPr>
      </w:pPr>
    </w:p>
    <w:p w:rsidR="00B04C5E" w:rsidRPr="00B04C5E" w:rsidRDefault="00B04C5E" w:rsidP="00B04C5E">
      <w:pPr>
        <w:spacing w:after="240" w:line="240" w:lineRule="auto"/>
        <w:rPr>
          <w:rFonts w:eastAsia="Times New Roman" w:cs="Arial"/>
          <w:b/>
          <w:color w:val="000000"/>
          <w:sz w:val="32"/>
          <w:szCs w:val="32"/>
        </w:rPr>
      </w:pPr>
      <w:r w:rsidRPr="00B04C5E">
        <w:rPr>
          <w:rFonts w:eastAsia="Times New Roman" w:cs="Arial"/>
          <w:b/>
          <w:color w:val="000000"/>
          <w:sz w:val="32"/>
          <w:szCs w:val="32"/>
        </w:rPr>
        <w:t xml:space="preserve">A list of the Top 10 Title issues list with additional 1 sentence </w:t>
      </w:r>
      <w:proofErr w:type="gramStart"/>
      <w:r w:rsidRPr="00B04C5E">
        <w:rPr>
          <w:rFonts w:eastAsia="Times New Roman" w:cs="Arial"/>
          <w:b/>
          <w:color w:val="000000"/>
          <w:sz w:val="32"/>
          <w:szCs w:val="32"/>
        </w:rPr>
        <w:t>explanation :</w:t>
      </w:r>
      <w:proofErr w:type="gramEnd"/>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1. Taxes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2. HOA Lien and How to deal with them</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3. Unreleased prior mortgages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4. Broken Chain of Assignments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5. Bankruptcy </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6. Code Violations and Muni Liens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7. Mechanics Liens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8. IRS and State Tax liens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9. Water and Sewer Liens and Balances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10. Vesting Issues: Court Transfers, Death, Estate, DIL</w:t>
      </w:r>
      <w:r w:rsidRPr="00B04C5E">
        <w:rPr>
          <w:rFonts w:eastAsia="Times New Roman" w:cs="Arial"/>
          <w:color w:val="000000"/>
          <w:sz w:val="24"/>
          <w:szCs w:val="24"/>
        </w:rPr>
        <w:br w:type="textWrapping" w:clear="all"/>
      </w:r>
    </w:p>
    <w:p w:rsidR="00B04C5E" w:rsidRDefault="00B04C5E" w:rsidP="00B04C5E">
      <w:pPr>
        <w:spacing w:after="0" w:line="240" w:lineRule="auto"/>
        <w:rPr>
          <w:rFonts w:eastAsia="Times New Roman" w:cs="Times New Roman"/>
          <w:b/>
          <w:sz w:val="32"/>
          <w:szCs w:val="32"/>
        </w:rPr>
      </w:pPr>
    </w:p>
    <w:p w:rsidR="00B04C5E" w:rsidRDefault="00B04C5E" w:rsidP="00B04C5E">
      <w:pPr>
        <w:spacing w:after="0" w:line="240" w:lineRule="auto"/>
        <w:rPr>
          <w:rFonts w:eastAsia="Times New Roman" w:cs="Times New Roman"/>
          <w:b/>
          <w:sz w:val="32"/>
          <w:szCs w:val="32"/>
        </w:rPr>
      </w:pPr>
    </w:p>
    <w:p w:rsidR="00B04C5E" w:rsidRDefault="00B04C5E" w:rsidP="00B04C5E">
      <w:pPr>
        <w:spacing w:after="0" w:line="240" w:lineRule="auto"/>
        <w:rPr>
          <w:rFonts w:eastAsia="Times New Roman" w:cs="Times New Roman"/>
          <w:b/>
          <w:sz w:val="32"/>
          <w:szCs w:val="32"/>
        </w:rPr>
      </w:pPr>
    </w:p>
    <w:p w:rsidR="00B04C5E" w:rsidRDefault="00B04C5E" w:rsidP="00B04C5E">
      <w:pPr>
        <w:spacing w:after="0" w:line="240" w:lineRule="auto"/>
        <w:rPr>
          <w:rFonts w:eastAsia="Times New Roman" w:cs="Times New Roman"/>
          <w:b/>
          <w:sz w:val="32"/>
          <w:szCs w:val="32"/>
        </w:rPr>
      </w:pPr>
    </w:p>
    <w:p w:rsidR="00B04C5E" w:rsidRPr="00B04C5E" w:rsidRDefault="00B04C5E" w:rsidP="00B04C5E">
      <w:pPr>
        <w:spacing w:after="0" w:line="240" w:lineRule="auto"/>
        <w:rPr>
          <w:rFonts w:eastAsia="Times New Roman" w:cs="Times New Roman"/>
          <w:b/>
          <w:sz w:val="32"/>
          <w:szCs w:val="32"/>
        </w:rPr>
      </w:pPr>
    </w:p>
    <w:p w:rsidR="00B04C5E" w:rsidRPr="00B04C5E" w:rsidRDefault="00B04C5E" w:rsidP="00B04C5E">
      <w:pPr>
        <w:spacing w:after="0" w:line="240" w:lineRule="auto"/>
        <w:rPr>
          <w:rFonts w:eastAsia="Times New Roman" w:cs="Arial"/>
          <w:b/>
          <w:color w:val="000000"/>
          <w:sz w:val="32"/>
          <w:szCs w:val="32"/>
        </w:rPr>
      </w:pPr>
      <w:r w:rsidRPr="00B04C5E">
        <w:rPr>
          <w:rFonts w:eastAsia="Times New Roman" w:cs="Arial"/>
          <w:b/>
          <w:color w:val="000000"/>
          <w:sz w:val="32"/>
          <w:szCs w:val="32"/>
        </w:rPr>
        <w:lastRenderedPageBreak/>
        <w:t>​Explanations:</w:t>
      </w:r>
      <w:bookmarkStart w:id="0" w:name="_GoBack"/>
      <w:bookmarkEnd w:id="0"/>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1. Taxes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Taxes are always in the first position over any other lien. If not paid for several years, lender may run a risk of a tax sale or tax deed which may remove lenders interest in the property. Learn tricks to spot all taxing jurisdictions as well as action to receive all of the needed information on taxes.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2. HOA Lien and How to deal with them</w:t>
      </w:r>
    </w:p>
    <w:p w:rsidR="00B04C5E" w:rsidRPr="00B04C5E" w:rsidRDefault="00B04C5E" w:rsidP="00B04C5E">
      <w:pPr>
        <w:spacing w:after="0" w:line="240" w:lineRule="auto"/>
        <w:rPr>
          <w:rFonts w:eastAsia="Times New Roman" w:cs="Arial"/>
          <w:color w:val="000000"/>
          <w:sz w:val="24"/>
          <w:szCs w:val="24"/>
        </w:rPr>
      </w:pPr>
      <w:proofErr w:type="gramStart"/>
      <w:r w:rsidRPr="00B04C5E">
        <w:rPr>
          <w:rFonts w:eastAsia="Times New Roman" w:cs="Arial"/>
          <w:color w:val="000000"/>
          <w:sz w:val="24"/>
          <w:szCs w:val="24"/>
        </w:rPr>
        <w:t>Built mitigation planning on HOA liens in all states.</w:t>
      </w:r>
      <w:proofErr w:type="gramEnd"/>
      <w:r w:rsidRPr="00B04C5E">
        <w:rPr>
          <w:rFonts w:eastAsia="Times New Roman" w:cs="Arial"/>
          <w:color w:val="000000"/>
          <w:sz w:val="24"/>
          <w:szCs w:val="24"/>
        </w:rPr>
        <w:t xml:space="preserve"> Find out the difference between Ho</w:t>
      </w:r>
      <w:r w:rsidR="003A582D">
        <w:rPr>
          <w:rFonts w:eastAsia="Times New Roman" w:cs="Arial"/>
          <w:color w:val="000000"/>
          <w:sz w:val="24"/>
          <w:szCs w:val="24"/>
        </w:rPr>
        <w:t>f</w:t>
      </w:r>
      <w:r w:rsidRPr="00B04C5E">
        <w:rPr>
          <w:rFonts w:eastAsia="Times New Roman" w:cs="Arial"/>
          <w:color w:val="000000"/>
          <w:sz w:val="24"/>
          <w:szCs w:val="24"/>
        </w:rPr>
        <w:t xml:space="preserve">A lien </w:t>
      </w:r>
      <w:proofErr w:type="gramStart"/>
      <w:r w:rsidRPr="00B04C5E">
        <w:rPr>
          <w:rFonts w:eastAsia="Times New Roman" w:cs="Arial"/>
          <w:color w:val="000000"/>
          <w:sz w:val="24"/>
          <w:szCs w:val="24"/>
        </w:rPr>
        <w:t>holder</w:t>
      </w:r>
      <w:proofErr w:type="gramEnd"/>
      <w:r w:rsidRPr="00B04C5E">
        <w:rPr>
          <w:rFonts w:eastAsia="Times New Roman" w:cs="Arial"/>
          <w:color w:val="000000"/>
          <w:sz w:val="24"/>
          <w:szCs w:val="24"/>
        </w:rPr>
        <w:t xml:space="preserve"> in 22 super lien states. Will HOA foreclosure remove lender's interest in the property?</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3. Unreleased prior mortgages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What steps can you take to clear the title from prior unreleased mortgages (most likely paid off but still on title without a release)</w:t>
      </w:r>
      <w:proofErr w:type="gramStart"/>
      <w:r w:rsidRPr="00B04C5E">
        <w:rPr>
          <w:rFonts w:eastAsia="Times New Roman" w:cs="Arial"/>
          <w:color w:val="000000"/>
          <w:sz w:val="24"/>
          <w:szCs w:val="24"/>
        </w:rPr>
        <w:t>.</w:t>
      </w:r>
      <w:proofErr w:type="gramEnd"/>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4. Broken Chain of Assignments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Learn how to build a plan to cure breaks in the assignment chain, filing lost assignment affidavit, find if you servicer/seller has a right to sign on behalf of which lenders (MERS/Bo</w:t>
      </w:r>
      <w:r w:rsidR="003A582D">
        <w:rPr>
          <w:rFonts w:eastAsia="Times New Roman" w:cs="Arial"/>
          <w:color w:val="000000"/>
          <w:sz w:val="24"/>
          <w:szCs w:val="24"/>
        </w:rPr>
        <w:t>f</w:t>
      </w:r>
      <w:r w:rsidRPr="00B04C5E">
        <w:rPr>
          <w:rFonts w:eastAsia="Times New Roman" w:cs="Arial"/>
          <w:color w:val="000000"/>
          <w:sz w:val="24"/>
          <w:szCs w:val="24"/>
        </w:rPr>
        <w:t>A/</w:t>
      </w:r>
      <w:r w:rsidR="003A582D" w:rsidRPr="00B04C5E">
        <w:rPr>
          <w:rFonts w:eastAsia="Times New Roman" w:cs="Arial"/>
          <w:color w:val="000000"/>
          <w:sz w:val="24"/>
          <w:szCs w:val="24"/>
        </w:rPr>
        <w:t>etc.</w:t>
      </w:r>
      <w:r w:rsidRPr="00B04C5E">
        <w:rPr>
          <w:rFonts w:eastAsia="Times New Roman" w:cs="Arial"/>
          <w:color w:val="000000"/>
          <w:sz w:val="24"/>
          <w:szCs w:val="24"/>
        </w:rPr>
        <w:t>).</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5. Bankruptcy </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What is the difference between Chapter 7 and Cha</w:t>
      </w:r>
      <w:r w:rsidR="003A582D">
        <w:rPr>
          <w:rFonts w:eastAsia="Times New Roman" w:cs="Arial"/>
          <w:color w:val="000000"/>
          <w:sz w:val="24"/>
          <w:szCs w:val="24"/>
        </w:rPr>
        <w:t>pter 13</w:t>
      </w:r>
      <w:r w:rsidRPr="00B04C5E">
        <w:rPr>
          <w:rFonts w:eastAsia="Times New Roman" w:cs="Arial"/>
          <w:color w:val="000000"/>
          <w:sz w:val="24"/>
          <w:szCs w:val="24"/>
        </w:rPr>
        <w:t xml:space="preserve"> and how it may </w:t>
      </w:r>
      <w:r w:rsidR="003A582D" w:rsidRPr="00B04C5E">
        <w:rPr>
          <w:rFonts w:eastAsia="Times New Roman" w:cs="Arial"/>
          <w:color w:val="000000"/>
          <w:sz w:val="24"/>
          <w:szCs w:val="24"/>
        </w:rPr>
        <w:t>affect</w:t>
      </w:r>
      <w:r w:rsidRPr="00B04C5E">
        <w:rPr>
          <w:rFonts w:eastAsia="Times New Roman" w:cs="Arial"/>
          <w:color w:val="000000"/>
          <w:sz w:val="24"/>
          <w:szCs w:val="24"/>
        </w:rPr>
        <w:t xml:space="preserve"> the mortgage in the worst case? What liens can be stripped by bankruptcy and where to find that information?</w:t>
      </w: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Default="00B04C5E" w:rsidP="00B04C5E">
      <w:pPr>
        <w:spacing w:after="0" w:line="240" w:lineRule="auto"/>
        <w:rPr>
          <w:rFonts w:eastAsia="Times New Roman" w:cs="Arial"/>
          <w:color w:val="000000"/>
          <w:sz w:val="24"/>
          <w:szCs w:val="24"/>
          <w:u w:val="single"/>
        </w:rPr>
      </w:pP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6. Code Violations and Muni Liens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Where do you find code violations and demolition lists? How to spot serious issues, ex. property was demolished? What to do with municipal lien? How to mitigate a muni lien or code violations?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7. Mechanics Liens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Can mechanics lien assume a 1st lien position? What can lender check to verify if mechanics lien may cause an issue?</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8. IRS and State Tax liens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 xml:space="preserve">What is the redemption rule for IRS liens? </w:t>
      </w:r>
      <w:proofErr w:type="gramStart"/>
      <w:r w:rsidRPr="00B04C5E">
        <w:rPr>
          <w:rFonts w:eastAsia="Times New Roman" w:cs="Arial"/>
          <w:color w:val="000000"/>
          <w:sz w:val="24"/>
          <w:szCs w:val="24"/>
        </w:rPr>
        <w:t>Federal statues?</w:t>
      </w:r>
      <w:proofErr w:type="gramEnd"/>
      <w:r w:rsidRPr="00B04C5E">
        <w:rPr>
          <w:rFonts w:eastAsia="Times New Roman" w:cs="Arial"/>
          <w:color w:val="000000"/>
          <w:sz w:val="24"/>
          <w:szCs w:val="24"/>
        </w:rPr>
        <w:t xml:space="preserve"> Are there any state tax liens that are considered exceptions? How to clean the title?</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9. Water and Sewer Liens and Balances</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Would I have to pay off water and sewer balances to clear the title? Which states would the water and sewer balance attach to the property?</w:t>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u w:val="single"/>
        </w:rPr>
        <w:t>10. Vesting Issues: Court Transfers, Death, Estate, DIL</w:t>
      </w:r>
      <w:r w:rsidRPr="00B04C5E">
        <w:rPr>
          <w:rFonts w:eastAsia="Times New Roman" w:cs="Arial"/>
          <w:color w:val="000000"/>
          <w:sz w:val="24"/>
          <w:szCs w:val="24"/>
        </w:rPr>
        <w:br w:type="textWrapping" w:clear="all"/>
      </w:r>
    </w:p>
    <w:p w:rsidR="00B04C5E" w:rsidRPr="00B04C5E" w:rsidRDefault="00B04C5E" w:rsidP="00B04C5E">
      <w:pPr>
        <w:spacing w:after="0" w:line="240" w:lineRule="auto"/>
        <w:rPr>
          <w:rFonts w:eastAsia="Times New Roman" w:cs="Arial"/>
          <w:color w:val="000000"/>
          <w:sz w:val="24"/>
          <w:szCs w:val="24"/>
        </w:rPr>
      </w:pPr>
      <w:r w:rsidRPr="00B04C5E">
        <w:rPr>
          <w:rFonts w:eastAsia="Times New Roman" w:cs="Arial"/>
          <w:color w:val="000000"/>
          <w:sz w:val="24"/>
          <w:szCs w:val="24"/>
        </w:rPr>
        <w:t>​Will an open estate case cause an issue in foreclosure? Who gets serviced upon death of the borrower? Should I worry about Federal court or Bankruptcy court orders?</w:t>
      </w:r>
    </w:p>
    <w:p w:rsidR="00B04C5E" w:rsidRDefault="00B04C5E" w:rsidP="00A11036">
      <w:pPr>
        <w:spacing w:after="0" w:line="240" w:lineRule="auto"/>
        <w:rPr>
          <w:rFonts w:ascii="Arial" w:eastAsia="Times New Roman" w:hAnsi="Arial" w:cs="Arial"/>
          <w:color w:val="000000"/>
          <w:sz w:val="20"/>
          <w:szCs w:val="20"/>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BB7DF0" w:rsidP="00067923">
      <w:pPr>
        <w:rPr>
          <w:b/>
          <w:sz w:val="28"/>
          <w:szCs w:val="28"/>
        </w:rPr>
      </w:pPr>
      <w:hyperlink r:id="rId18"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9"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20"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1"/>
      <w:footerReference w:type="default" r:id="rId22"/>
      <w:headerReference w:type="first" r:id="rId2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DF0" w:rsidRDefault="00BB7DF0" w:rsidP="003444EE">
      <w:pPr>
        <w:spacing w:after="0" w:line="240" w:lineRule="auto"/>
      </w:pPr>
      <w:r>
        <w:separator/>
      </w:r>
    </w:p>
  </w:endnote>
  <w:endnote w:type="continuationSeparator" w:id="0">
    <w:p w:rsidR="00BB7DF0" w:rsidRDefault="00BB7DF0"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DF0" w:rsidRDefault="00BB7DF0" w:rsidP="003444EE">
      <w:pPr>
        <w:spacing w:after="0" w:line="240" w:lineRule="auto"/>
      </w:pPr>
      <w:r>
        <w:separator/>
      </w:r>
    </w:p>
  </w:footnote>
  <w:footnote w:type="continuationSeparator" w:id="0">
    <w:p w:rsidR="00BB7DF0" w:rsidRDefault="00BB7DF0"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A07F07">
      <w:rPr>
        <w:rFonts w:eastAsia="Times New Roman" w:cs="Tahoma"/>
        <w:b/>
        <w:color w:val="000000"/>
        <w:sz w:val="40"/>
        <w:szCs w:val="40"/>
      </w:rPr>
      <w:t>01.05</w:t>
    </w:r>
    <w:r w:rsidR="004E611F">
      <w:rPr>
        <w:rFonts w:eastAsia="Times New Roman" w:cs="Tahoma"/>
        <w:b/>
        <w:color w:val="000000"/>
        <w:sz w:val="40"/>
        <w:szCs w:val="40"/>
      </w:rPr>
      <w:t xml:space="preserve">.15 </w:t>
    </w:r>
    <w:r w:rsidR="00A07F07">
      <w:rPr>
        <w:rFonts w:eastAsia="Times New Roman" w:cs="Tahoma"/>
        <w:b/>
        <w:color w:val="000000"/>
        <w:sz w:val="40"/>
        <w:szCs w:val="40"/>
      </w:rPr>
      <w:t>N</w:t>
    </w:r>
    <w:r w:rsidR="004E611F">
      <w:rPr>
        <w:rFonts w:eastAsia="Times New Roman" w:cs="Tahoma"/>
        <w:b/>
        <w:color w:val="000000"/>
        <w:sz w:val="40"/>
        <w:szCs w:val="40"/>
      </w:rPr>
      <w:t>PL</w:t>
    </w:r>
    <w:r w:rsidR="0070509C">
      <w:rPr>
        <w:rFonts w:eastAsia="Times New Roman" w:cs="Tahoma"/>
        <w:b/>
        <w:color w:val="000000"/>
        <w:sz w:val="40"/>
        <w:szCs w:val="40"/>
      </w:rPr>
      <w:t xml:space="preserve">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A07F07" w:rsidP="002A77A2">
    <w:pPr>
      <w:pStyle w:val="Header"/>
      <w:jc w:val="center"/>
      <w:rPr>
        <w:b/>
        <w:sz w:val="40"/>
        <w:szCs w:val="40"/>
      </w:rPr>
    </w:pPr>
    <w:r>
      <w:rPr>
        <w:b/>
        <w:sz w:val="40"/>
        <w:szCs w:val="40"/>
      </w:rPr>
      <w:t>Tuesday January 5</w:t>
    </w:r>
    <w:r w:rsidR="00E93F72">
      <w:rPr>
        <w:b/>
        <w:sz w:val="40"/>
        <w:szCs w:val="40"/>
      </w:rPr>
      <w:t xml:space="preserve">th, </w:t>
    </w:r>
    <w:r w:rsidR="004E611F">
      <w:rPr>
        <w:b/>
        <w:sz w:val="40"/>
        <w:szCs w:val="40"/>
      </w:rPr>
      <w:t>2016</w:t>
    </w:r>
    <w:r w:rsidR="002A77A2" w:rsidRPr="002A77A2">
      <w:rPr>
        <w:b/>
        <w:sz w:val="40"/>
        <w:szCs w:val="40"/>
      </w:rPr>
      <w:t xml:space="preserve"> </w:t>
    </w:r>
    <w:r>
      <w:rPr>
        <w:b/>
        <w:sz w:val="40"/>
        <w:szCs w:val="40"/>
      </w:rPr>
      <w:t>N</w:t>
    </w:r>
    <w:r w:rsidR="002A77A2" w:rsidRPr="002A77A2">
      <w:rPr>
        <w:b/>
        <w:sz w:val="40"/>
        <w:szCs w:val="40"/>
      </w:rPr>
      <w:t>PL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D4194"/>
    <w:multiLevelType w:val="hybridMultilevel"/>
    <w:tmpl w:val="F5DE0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7407B7"/>
    <w:multiLevelType w:val="hybridMultilevel"/>
    <w:tmpl w:val="79D0B28A"/>
    <w:lvl w:ilvl="0" w:tplc="0409000F">
      <w:start w:val="1"/>
      <w:numFmt w:val="decimal"/>
      <w:lvlText w:val="%1."/>
      <w:lvlJc w:val="left"/>
      <w:pPr>
        <w:ind w:left="720" w:hanging="360"/>
      </w:pPr>
    </w:lvl>
    <w:lvl w:ilvl="1" w:tplc="FEA80422">
      <w:start w:val="5"/>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8E6E48"/>
    <w:multiLevelType w:val="hybridMultilevel"/>
    <w:tmpl w:val="144859D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5"/>
  </w:num>
  <w:num w:numId="3">
    <w:abstractNumId w:val="23"/>
  </w:num>
  <w:num w:numId="4">
    <w:abstractNumId w:val="6"/>
  </w:num>
  <w:num w:numId="5">
    <w:abstractNumId w:val="12"/>
  </w:num>
  <w:num w:numId="6">
    <w:abstractNumId w:val="4"/>
  </w:num>
  <w:num w:numId="7">
    <w:abstractNumId w:val="13"/>
  </w:num>
  <w:num w:numId="8">
    <w:abstractNumId w:val="20"/>
  </w:num>
  <w:num w:numId="9">
    <w:abstractNumId w:val="21"/>
  </w:num>
  <w:num w:numId="10">
    <w:abstractNumId w:val="22"/>
  </w:num>
  <w:num w:numId="11">
    <w:abstractNumId w:val="18"/>
  </w:num>
  <w:num w:numId="12">
    <w:abstractNumId w:val="16"/>
  </w:num>
  <w:num w:numId="13">
    <w:abstractNumId w:val="1"/>
  </w:num>
  <w:num w:numId="14">
    <w:abstractNumId w:val="8"/>
  </w:num>
  <w:num w:numId="15">
    <w:abstractNumId w:val="5"/>
  </w:num>
  <w:num w:numId="16">
    <w:abstractNumId w:val="7"/>
  </w:num>
  <w:num w:numId="17">
    <w:abstractNumId w:val="2"/>
  </w:num>
  <w:num w:numId="18">
    <w:abstractNumId w:val="10"/>
  </w:num>
  <w:num w:numId="19">
    <w:abstractNumId w:val="14"/>
  </w:num>
  <w:num w:numId="20">
    <w:abstractNumId w:val="19"/>
  </w:num>
  <w:num w:numId="21">
    <w:abstractNumId w:val="11"/>
  </w:num>
  <w:num w:numId="22">
    <w:abstractNumId w:val="17"/>
  </w:num>
  <w:num w:numId="23">
    <w:abstractNumId w:val="9"/>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594A"/>
    <w:rsid w:val="00067923"/>
    <w:rsid w:val="00091B3B"/>
    <w:rsid w:val="000D4904"/>
    <w:rsid w:val="000E3AE7"/>
    <w:rsid w:val="000F25EC"/>
    <w:rsid w:val="000F3A57"/>
    <w:rsid w:val="001210DF"/>
    <w:rsid w:val="00122665"/>
    <w:rsid w:val="00132563"/>
    <w:rsid w:val="0015136E"/>
    <w:rsid w:val="00151E8D"/>
    <w:rsid w:val="001528AD"/>
    <w:rsid w:val="0016075D"/>
    <w:rsid w:val="00160A2A"/>
    <w:rsid w:val="0016337F"/>
    <w:rsid w:val="00165512"/>
    <w:rsid w:val="001679EF"/>
    <w:rsid w:val="00173139"/>
    <w:rsid w:val="001743DA"/>
    <w:rsid w:val="001869AD"/>
    <w:rsid w:val="001A15A6"/>
    <w:rsid w:val="001B2A61"/>
    <w:rsid w:val="001E5DFD"/>
    <w:rsid w:val="0021241E"/>
    <w:rsid w:val="00234ED7"/>
    <w:rsid w:val="00254EB0"/>
    <w:rsid w:val="002A13D7"/>
    <w:rsid w:val="002A77A2"/>
    <w:rsid w:val="002B598E"/>
    <w:rsid w:val="002C6C73"/>
    <w:rsid w:val="002D508B"/>
    <w:rsid w:val="002D7E8E"/>
    <w:rsid w:val="002F1A0C"/>
    <w:rsid w:val="002F5B06"/>
    <w:rsid w:val="003444EE"/>
    <w:rsid w:val="003A0564"/>
    <w:rsid w:val="003A582D"/>
    <w:rsid w:val="003B19D5"/>
    <w:rsid w:val="003B401E"/>
    <w:rsid w:val="003B6DFD"/>
    <w:rsid w:val="003B7970"/>
    <w:rsid w:val="003D4C63"/>
    <w:rsid w:val="003F4BF3"/>
    <w:rsid w:val="00455C8B"/>
    <w:rsid w:val="004568EA"/>
    <w:rsid w:val="00460618"/>
    <w:rsid w:val="00481E56"/>
    <w:rsid w:val="004921FB"/>
    <w:rsid w:val="004B1ADD"/>
    <w:rsid w:val="004D12A3"/>
    <w:rsid w:val="004E611F"/>
    <w:rsid w:val="00520722"/>
    <w:rsid w:val="00521E62"/>
    <w:rsid w:val="005351F2"/>
    <w:rsid w:val="00536B39"/>
    <w:rsid w:val="0059462E"/>
    <w:rsid w:val="00596767"/>
    <w:rsid w:val="005B7803"/>
    <w:rsid w:val="005D10B5"/>
    <w:rsid w:val="005F6931"/>
    <w:rsid w:val="00651E50"/>
    <w:rsid w:val="00662BBE"/>
    <w:rsid w:val="006658CB"/>
    <w:rsid w:val="006733D3"/>
    <w:rsid w:val="0070509C"/>
    <w:rsid w:val="00711644"/>
    <w:rsid w:val="00717E01"/>
    <w:rsid w:val="00725598"/>
    <w:rsid w:val="007567DF"/>
    <w:rsid w:val="00771FE6"/>
    <w:rsid w:val="00774C55"/>
    <w:rsid w:val="00793AAB"/>
    <w:rsid w:val="007C12F6"/>
    <w:rsid w:val="007C1B4C"/>
    <w:rsid w:val="007C7DED"/>
    <w:rsid w:val="00827DE5"/>
    <w:rsid w:val="00844D1E"/>
    <w:rsid w:val="0084678E"/>
    <w:rsid w:val="0087636A"/>
    <w:rsid w:val="008828C3"/>
    <w:rsid w:val="00882CF1"/>
    <w:rsid w:val="008911ED"/>
    <w:rsid w:val="008F0EDE"/>
    <w:rsid w:val="0091101B"/>
    <w:rsid w:val="00914AD5"/>
    <w:rsid w:val="00944715"/>
    <w:rsid w:val="00951C52"/>
    <w:rsid w:val="00983C54"/>
    <w:rsid w:val="00984497"/>
    <w:rsid w:val="0099561F"/>
    <w:rsid w:val="009A1144"/>
    <w:rsid w:val="009A3CA0"/>
    <w:rsid w:val="009A6AC5"/>
    <w:rsid w:val="009C016B"/>
    <w:rsid w:val="00A07338"/>
    <w:rsid w:val="00A07F07"/>
    <w:rsid w:val="00A11036"/>
    <w:rsid w:val="00A142C8"/>
    <w:rsid w:val="00A15446"/>
    <w:rsid w:val="00A22944"/>
    <w:rsid w:val="00A258DD"/>
    <w:rsid w:val="00A833C6"/>
    <w:rsid w:val="00A94F64"/>
    <w:rsid w:val="00AA07A7"/>
    <w:rsid w:val="00AC0117"/>
    <w:rsid w:val="00AE7037"/>
    <w:rsid w:val="00B04C5E"/>
    <w:rsid w:val="00B064F5"/>
    <w:rsid w:val="00B068F6"/>
    <w:rsid w:val="00B06FFE"/>
    <w:rsid w:val="00B12366"/>
    <w:rsid w:val="00B15383"/>
    <w:rsid w:val="00B211F2"/>
    <w:rsid w:val="00B53C17"/>
    <w:rsid w:val="00B572C4"/>
    <w:rsid w:val="00B733AA"/>
    <w:rsid w:val="00B96DDE"/>
    <w:rsid w:val="00BB1597"/>
    <w:rsid w:val="00BB4DB3"/>
    <w:rsid w:val="00BB7DF0"/>
    <w:rsid w:val="00BD7717"/>
    <w:rsid w:val="00BE0058"/>
    <w:rsid w:val="00BE7A8C"/>
    <w:rsid w:val="00C371CE"/>
    <w:rsid w:val="00C75B47"/>
    <w:rsid w:val="00C80868"/>
    <w:rsid w:val="00CB3769"/>
    <w:rsid w:val="00CC5734"/>
    <w:rsid w:val="00CF68EE"/>
    <w:rsid w:val="00D1745A"/>
    <w:rsid w:val="00D23E95"/>
    <w:rsid w:val="00D36874"/>
    <w:rsid w:val="00D50C56"/>
    <w:rsid w:val="00D56A9B"/>
    <w:rsid w:val="00D60366"/>
    <w:rsid w:val="00D647EA"/>
    <w:rsid w:val="00D651F1"/>
    <w:rsid w:val="00D65E69"/>
    <w:rsid w:val="00D911E5"/>
    <w:rsid w:val="00DB06A5"/>
    <w:rsid w:val="00DB71E2"/>
    <w:rsid w:val="00DC0B5B"/>
    <w:rsid w:val="00DD13CA"/>
    <w:rsid w:val="00DF03D7"/>
    <w:rsid w:val="00E21EF9"/>
    <w:rsid w:val="00E42289"/>
    <w:rsid w:val="00E458A5"/>
    <w:rsid w:val="00E64933"/>
    <w:rsid w:val="00E85717"/>
    <w:rsid w:val="00E93F72"/>
    <w:rsid w:val="00EA6DA3"/>
    <w:rsid w:val="00EB7E8B"/>
    <w:rsid w:val="00F0442A"/>
    <w:rsid w:val="00F11051"/>
    <w:rsid w:val="00F20ECD"/>
    <w:rsid w:val="00F316CB"/>
    <w:rsid w:val="00F57334"/>
    <w:rsid w:val="00F81CF4"/>
    <w:rsid w:val="00FC06E3"/>
    <w:rsid w:val="00FC202F"/>
    <w:rsid w:val="00FC23C6"/>
    <w:rsid w:val="00FC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48580493">
      <w:bodyDiv w:val="1"/>
      <w:marLeft w:val="0"/>
      <w:marRight w:val="0"/>
      <w:marTop w:val="0"/>
      <w:marBottom w:val="0"/>
      <w:divBdr>
        <w:top w:val="none" w:sz="0" w:space="0" w:color="auto"/>
        <w:left w:val="none" w:sz="0" w:space="0" w:color="auto"/>
        <w:bottom w:val="none" w:sz="0" w:space="0" w:color="auto"/>
        <w:right w:val="none" w:sz="0" w:space="0" w:color="auto"/>
      </w:divBdr>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26658162">
      <w:bodyDiv w:val="1"/>
      <w:marLeft w:val="0"/>
      <w:marRight w:val="0"/>
      <w:marTop w:val="0"/>
      <w:marBottom w:val="0"/>
      <w:divBdr>
        <w:top w:val="none" w:sz="0" w:space="0" w:color="auto"/>
        <w:left w:val="none" w:sz="0" w:space="0" w:color="auto"/>
        <w:bottom w:val="none" w:sz="0" w:space="0" w:color="auto"/>
        <w:right w:val="none" w:sz="0" w:space="0" w:color="auto"/>
      </w:divBdr>
      <w:divsChild>
        <w:div w:id="632322860">
          <w:marLeft w:val="0"/>
          <w:marRight w:val="0"/>
          <w:marTop w:val="0"/>
          <w:marBottom w:val="0"/>
          <w:divBdr>
            <w:top w:val="none" w:sz="0" w:space="0" w:color="auto"/>
            <w:left w:val="none" w:sz="0" w:space="0" w:color="auto"/>
            <w:bottom w:val="none" w:sz="0" w:space="0" w:color="auto"/>
            <w:right w:val="none" w:sz="0" w:space="0" w:color="auto"/>
          </w:divBdr>
        </w:div>
        <w:div w:id="2094163424">
          <w:marLeft w:val="0"/>
          <w:marRight w:val="0"/>
          <w:marTop w:val="0"/>
          <w:marBottom w:val="0"/>
          <w:divBdr>
            <w:top w:val="none" w:sz="0" w:space="0" w:color="auto"/>
            <w:left w:val="none" w:sz="0" w:space="0" w:color="auto"/>
            <w:bottom w:val="none" w:sz="0" w:space="0" w:color="auto"/>
            <w:right w:val="none" w:sz="0" w:space="0" w:color="auto"/>
          </w:divBdr>
        </w:div>
        <w:div w:id="2075591026">
          <w:marLeft w:val="0"/>
          <w:marRight w:val="0"/>
          <w:marTop w:val="0"/>
          <w:marBottom w:val="0"/>
          <w:divBdr>
            <w:top w:val="none" w:sz="0" w:space="0" w:color="auto"/>
            <w:left w:val="none" w:sz="0" w:space="0" w:color="auto"/>
            <w:bottom w:val="none" w:sz="0" w:space="0" w:color="auto"/>
            <w:right w:val="none" w:sz="0" w:space="0" w:color="auto"/>
          </w:divBdr>
        </w:div>
        <w:div w:id="1970939078">
          <w:marLeft w:val="0"/>
          <w:marRight w:val="0"/>
          <w:marTop w:val="0"/>
          <w:marBottom w:val="0"/>
          <w:divBdr>
            <w:top w:val="none" w:sz="0" w:space="0" w:color="auto"/>
            <w:left w:val="none" w:sz="0" w:space="0" w:color="auto"/>
            <w:bottom w:val="none" w:sz="0" w:space="0" w:color="auto"/>
            <w:right w:val="none" w:sz="0" w:space="0" w:color="auto"/>
          </w:divBdr>
        </w:div>
        <w:div w:id="1077558308">
          <w:marLeft w:val="0"/>
          <w:marRight w:val="0"/>
          <w:marTop w:val="0"/>
          <w:marBottom w:val="0"/>
          <w:divBdr>
            <w:top w:val="none" w:sz="0" w:space="0" w:color="auto"/>
            <w:left w:val="none" w:sz="0" w:space="0" w:color="auto"/>
            <w:bottom w:val="none" w:sz="0" w:space="0" w:color="auto"/>
            <w:right w:val="none" w:sz="0" w:space="0" w:color="auto"/>
          </w:divBdr>
        </w:div>
        <w:div w:id="983971861">
          <w:marLeft w:val="0"/>
          <w:marRight w:val="0"/>
          <w:marTop w:val="0"/>
          <w:marBottom w:val="0"/>
          <w:divBdr>
            <w:top w:val="none" w:sz="0" w:space="0" w:color="auto"/>
            <w:left w:val="none" w:sz="0" w:space="0" w:color="auto"/>
            <w:bottom w:val="none" w:sz="0" w:space="0" w:color="auto"/>
            <w:right w:val="none" w:sz="0" w:space="0" w:color="auto"/>
          </w:divBdr>
        </w:div>
      </w:divsChild>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1136">
      <w:bodyDiv w:val="1"/>
      <w:marLeft w:val="0"/>
      <w:marRight w:val="0"/>
      <w:marTop w:val="0"/>
      <w:marBottom w:val="0"/>
      <w:divBdr>
        <w:top w:val="none" w:sz="0" w:space="0" w:color="auto"/>
        <w:left w:val="none" w:sz="0" w:space="0" w:color="auto"/>
        <w:bottom w:val="none" w:sz="0" w:space="0" w:color="auto"/>
        <w:right w:val="none" w:sz="0" w:space="0" w:color="auto"/>
      </w:divBdr>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83996904">
      <w:bodyDiv w:val="1"/>
      <w:marLeft w:val="0"/>
      <w:marRight w:val="0"/>
      <w:marTop w:val="0"/>
      <w:marBottom w:val="0"/>
      <w:divBdr>
        <w:top w:val="none" w:sz="0" w:space="0" w:color="auto"/>
        <w:left w:val="none" w:sz="0" w:space="0" w:color="auto"/>
        <w:bottom w:val="none" w:sz="0" w:space="0" w:color="auto"/>
        <w:right w:val="none" w:sz="0" w:space="0" w:color="auto"/>
      </w:divBdr>
      <w:divsChild>
        <w:div w:id="1750346882">
          <w:marLeft w:val="0"/>
          <w:marRight w:val="0"/>
          <w:marTop w:val="0"/>
          <w:marBottom w:val="0"/>
          <w:divBdr>
            <w:top w:val="none" w:sz="0" w:space="0" w:color="auto"/>
            <w:left w:val="none" w:sz="0" w:space="0" w:color="auto"/>
            <w:bottom w:val="none" w:sz="0" w:space="0" w:color="auto"/>
            <w:right w:val="none" w:sz="0" w:space="0" w:color="auto"/>
          </w:divBdr>
        </w:div>
        <w:div w:id="42027825">
          <w:marLeft w:val="0"/>
          <w:marRight w:val="0"/>
          <w:marTop w:val="0"/>
          <w:marBottom w:val="0"/>
          <w:divBdr>
            <w:top w:val="none" w:sz="0" w:space="0" w:color="auto"/>
            <w:left w:val="none" w:sz="0" w:space="0" w:color="auto"/>
            <w:bottom w:val="none" w:sz="0" w:space="0" w:color="auto"/>
            <w:right w:val="none" w:sz="0" w:space="0" w:color="auto"/>
          </w:divBdr>
        </w:div>
        <w:div w:id="1196577303">
          <w:marLeft w:val="0"/>
          <w:marRight w:val="0"/>
          <w:marTop w:val="0"/>
          <w:marBottom w:val="0"/>
          <w:divBdr>
            <w:top w:val="none" w:sz="0" w:space="0" w:color="auto"/>
            <w:left w:val="none" w:sz="0" w:space="0" w:color="auto"/>
            <w:bottom w:val="none" w:sz="0" w:space="0" w:color="auto"/>
            <w:right w:val="none" w:sz="0" w:space="0" w:color="auto"/>
          </w:divBdr>
        </w:div>
      </w:divsChild>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477456724">
      <w:bodyDiv w:val="1"/>
      <w:marLeft w:val="0"/>
      <w:marRight w:val="0"/>
      <w:marTop w:val="0"/>
      <w:marBottom w:val="0"/>
      <w:divBdr>
        <w:top w:val="none" w:sz="0" w:space="0" w:color="auto"/>
        <w:left w:val="none" w:sz="0" w:space="0" w:color="auto"/>
        <w:bottom w:val="none" w:sz="0" w:space="0" w:color="auto"/>
        <w:right w:val="none" w:sz="0" w:space="0" w:color="auto"/>
      </w:divBdr>
      <w:divsChild>
        <w:div w:id="397555327">
          <w:marLeft w:val="0"/>
          <w:marRight w:val="0"/>
          <w:marTop w:val="0"/>
          <w:marBottom w:val="0"/>
          <w:divBdr>
            <w:top w:val="none" w:sz="0" w:space="0" w:color="auto"/>
            <w:left w:val="none" w:sz="0" w:space="0" w:color="auto"/>
            <w:bottom w:val="none" w:sz="0" w:space="0" w:color="auto"/>
            <w:right w:val="none" w:sz="0" w:space="0" w:color="auto"/>
          </w:divBdr>
        </w:div>
        <w:div w:id="1225214987">
          <w:marLeft w:val="0"/>
          <w:marRight w:val="0"/>
          <w:marTop w:val="0"/>
          <w:marBottom w:val="0"/>
          <w:divBdr>
            <w:top w:val="none" w:sz="0" w:space="0" w:color="auto"/>
            <w:left w:val="none" w:sz="0" w:space="0" w:color="auto"/>
            <w:bottom w:val="none" w:sz="0" w:space="0" w:color="auto"/>
            <w:right w:val="none" w:sz="0" w:space="0" w:color="auto"/>
          </w:divBdr>
        </w:div>
        <w:div w:id="1400396939">
          <w:marLeft w:val="0"/>
          <w:marRight w:val="0"/>
          <w:marTop w:val="0"/>
          <w:marBottom w:val="0"/>
          <w:divBdr>
            <w:top w:val="none" w:sz="0" w:space="0" w:color="auto"/>
            <w:left w:val="none" w:sz="0" w:space="0" w:color="auto"/>
            <w:bottom w:val="none" w:sz="0" w:space="0" w:color="auto"/>
            <w:right w:val="none" w:sz="0" w:space="0" w:color="auto"/>
          </w:divBdr>
        </w:div>
        <w:div w:id="1367408906">
          <w:marLeft w:val="0"/>
          <w:marRight w:val="0"/>
          <w:marTop w:val="0"/>
          <w:marBottom w:val="0"/>
          <w:divBdr>
            <w:top w:val="none" w:sz="0" w:space="0" w:color="auto"/>
            <w:left w:val="none" w:sz="0" w:space="0" w:color="auto"/>
            <w:bottom w:val="none" w:sz="0" w:space="0" w:color="auto"/>
            <w:right w:val="none" w:sz="0" w:space="0" w:color="auto"/>
          </w:divBdr>
        </w:div>
        <w:div w:id="1780447906">
          <w:marLeft w:val="0"/>
          <w:marRight w:val="0"/>
          <w:marTop w:val="0"/>
          <w:marBottom w:val="0"/>
          <w:divBdr>
            <w:top w:val="none" w:sz="0" w:space="0" w:color="auto"/>
            <w:left w:val="none" w:sz="0" w:space="0" w:color="auto"/>
            <w:bottom w:val="none" w:sz="0" w:space="0" w:color="auto"/>
            <w:right w:val="none" w:sz="0" w:space="0" w:color="auto"/>
          </w:divBdr>
        </w:div>
        <w:div w:id="1263106252">
          <w:marLeft w:val="0"/>
          <w:marRight w:val="0"/>
          <w:marTop w:val="0"/>
          <w:marBottom w:val="0"/>
          <w:divBdr>
            <w:top w:val="none" w:sz="0" w:space="0" w:color="auto"/>
            <w:left w:val="none" w:sz="0" w:space="0" w:color="auto"/>
            <w:bottom w:val="none" w:sz="0" w:space="0" w:color="auto"/>
            <w:right w:val="none" w:sz="0" w:space="0" w:color="auto"/>
          </w:divBdr>
        </w:div>
        <w:div w:id="1305350502">
          <w:marLeft w:val="0"/>
          <w:marRight w:val="0"/>
          <w:marTop w:val="0"/>
          <w:marBottom w:val="0"/>
          <w:divBdr>
            <w:top w:val="none" w:sz="0" w:space="0" w:color="auto"/>
            <w:left w:val="none" w:sz="0" w:space="0" w:color="auto"/>
            <w:bottom w:val="none" w:sz="0" w:space="0" w:color="auto"/>
            <w:right w:val="none" w:sz="0" w:space="0" w:color="auto"/>
          </w:divBdr>
        </w:div>
        <w:div w:id="1943754562">
          <w:marLeft w:val="0"/>
          <w:marRight w:val="0"/>
          <w:marTop w:val="0"/>
          <w:marBottom w:val="0"/>
          <w:divBdr>
            <w:top w:val="none" w:sz="0" w:space="0" w:color="auto"/>
            <w:left w:val="none" w:sz="0" w:space="0" w:color="auto"/>
            <w:bottom w:val="none" w:sz="0" w:space="0" w:color="auto"/>
            <w:right w:val="none" w:sz="0" w:space="0" w:color="auto"/>
          </w:divBdr>
        </w:div>
        <w:div w:id="846554069">
          <w:marLeft w:val="0"/>
          <w:marRight w:val="0"/>
          <w:marTop w:val="0"/>
          <w:marBottom w:val="0"/>
          <w:divBdr>
            <w:top w:val="none" w:sz="0" w:space="0" w:color="auto"/>
            <w:left w:val="none" w:sz="0" w:space="0" w:color="auto"/>
            <w:bottom w:val="none" w:sz="0" w:space="0" w:color="auto"/>
            <w:right w:val="none" w:sz="0" w:space="0" w:color="auto"/>
          </w:divBdr>
        </w:div>
        <w:div w:id="108667844">
          <w:marLeft w:val="0"/>
          <w:marRight w:val="0"/>
          <w:marTop w:val="0"/>
          <w:marBottom w:val="0"/>
          <w:divBdr>
            <w:top w:val="none" w:sz="0" w:space="0" w:color="auto"/>
            <w:left w:val="none" w:sz="0" w:space="0" w:color="auto"/>
            <w:bottom w:val="none" w:sz="0" w:space="0" w:color="auto"/>
            <w:right w:val="none" w:sz="0" w:space="0" w:color="auto"/>
          </w:divBdr>
        </w:div>
        <w:div w:id="910044136">
          <w:marLeft w:val="0"/>
          <w:marRight w:val="0"/>
          <w:marTop w:val="0"/>
          <w:marBottom w:val="0"/>
          <w:divBdr>
            <w:top w:val="none" w:sz="0" w:space="0" w:color="auto"/>
            <w:left w:val="none" w:sz="0" w:space="0" w:color="auto"/>
            <w:bottom w:val="none" w:sz="0" w:space="0" w:color="auto"/>
            <w:right w:val="none" w:sz="0" w:space="0" w:color="auto"/>
          </w:divBdr>
        </w:div>
        <w:div w:id="1784380010">
          <w:marLeft w:val="0"/>
          <w:marRight w:val="0"/>
          <w:marTop w:val="0"/>
          <w:marBottom w:val="0"/>
          <w:divBdr>
            <w:top w:val="none" w:sz="0" w:space="0" w:color="auto"/>
            <w:left w:val="none" w:sz="0" w:space="0" w:color="auto"/>
            <w:bottom w:val="none" w:sz="0" w:space="0" w:color="auto"/>
            <w:right w:val="none" w:sz="0" w:space="0" w:color="auto"/>
          </w:divBdr>
          <w:divsChild>
            <w:div w:id="102190616">
              <w:marLeft w:val="0"/>
              <w:marRight w:val="0"/>
              <w:marTop w:val="0"/>
              <w:marBottom w:val="0"/>
              <w:divBdr>
                <w:top w:val="none" w:sz="0" w:space="0" w:color="auto"/>
                <w:left w:val="none" w:sz="0" w:space="0" w:color="auto"/>
                <w:bottom w:val="none" w:sz="0" w:space="0" w:color="auto"/>
                <w:right w:val="none" w:sz="0" w:space="0" w:color="auto"/>
              </w:divBdr>
            </w:div>
            <w:div w:id="289634389">
              <w:marLeft w:val="0"/>
              <w:marRight w:val="0"/>
              <w:marTop w:val="0"/>
              <w:marBottom w:val="0"/>
              <w:divBdr>
                <w:top w:val="none" w:sz="0" w:space="0" w:color="auto"/>
                <w:left w:val="none" w:sz="0" w:space="0" w:color="auto"/>
                <w:bottom w:val="none" w:sz="0" w:space="0" w:color="auto"/>
                <w:right w:val="none" w:sz="0" w:space="0" w:color="auto"/>
              </w:divBdr>
            </w:div>
            <w:div w:id="17900996">
              <w:marLeft w:val="0"/>
              <w:marRight w:val="0"/>
              <w:marTop w:val="0"/>
              <w:marBottom w:val="0"/>
              <w:divBdr>
                <w:top w:val="none" w:sz="0" w:space="0" w:color="auto"/>
                <w:left w:val="none" w:sz="0" w:space="0" w:color="auto"/>
                <w:bottom w:val="none" w:sz="0" w:space="0" w:color="auto"/>
                <w:right w:val="none" w:sz="0" w:space="0" w:color="auto"/>
              </w:divBdr>
            </w:div>
            <w:div w:id="1743217158">
              <w:marLeft w:val="0"/>
              <w:marRight w:val="0"/>
              <w:marTop w:val="0"/>
              <w:marBottom w:val="0"/>
              <w:divBdr>
                <w:top w:val="none" w:sz="0" w:space="0" w:color="auto"/>
                <w:left w:val="none" w:sz="0" w:space="0" w:color="auto"/>
                <w:bottom w:val="none" w:sz="0" w:space="0" w:color="auto"/>
                <w:right w:val="none" w:sz="0" w:space="0" w:color="auto"/>
              </w:divBdr>
            </w:div>
            <w:div w:id="871841474">
              <w:marLeft w:val="0"/>
              <w:marRight w:val="0"/>
              <w:marTop w:val="0"/>
              <w:marBottom w:val="0"/>
              <w:divBdr>
                <w:top w:val="none" w:sz="0" w:space="0" w:color="auto"/>
                <w:left w:val="none" w:sz="0" w:space="0" w:color="auto"/>
                <w:bottom w:val="none" w:sz="0" w:space="0" w:color="auto"/>
                <w:right w:val="none" w:sz="0" w:space="0" w:color="auto"/>
              </w:divBdr>
            </w:div>
            <w:div w:id="614674474">
              <w:marLeft w:val="0"/>
              <w:marRight w:val="0"/>
              <w:marTop w:val="0"/>
              <w:marBottom w:val="0"/>
              <w:divBdr>
                <w:top w:val="none" w:sz="0" w:space="0" w:color="auto"/>
                <w:left w:val="none" w:sz="0" w:space="0" w:color="auto"/>
                <w:bottom w:val="none" w:sz="0" w:space="0" w:color="auto"/>
                <w:right w:val="none" w:sz="0" w:space="0" w:color="auto"/>
              </w:divBdr>
            </w:div>
            <w:div w:id="1503815318">
              <w:marLeft w:val="0"/>
              <w:marRight w:val="0"/>
              <w:marTop w:val="0"/>
              <w:marBottom w:val="0"/>
              <w:divBdr>
                <w:top w:val="none" w:sz="0" w:space="0" w:color="auto"/>
                <w:left w:val="none" w:sz="0" w:space="0" w:color="auto"/>
                <w:bottom w:val="none" w:sz="0" w:space="0" w:color="auto"/>
                <w:right w:val="none" w:sz="0" w:space="0" w:color="auto"/>
              </w:divBdr>
            </w:div>
            <w:div w:id="770393388">
              <w:marLeft w:val="0"/>
              <w:marRight w:val="0"/>
              <w:marTop w:val="0"/>
              <w:marBottom w:val="0"/>
              <w:divBdr>
                <w:top w:val="none" w:sz="0" w:space="0" w:color="auto"/>
                <w:left w:val="none" w:sz="0" w:space="0" w:color="auto"/>
                <w:bottom w:val="none" w:sz="0" w:space="0" w:color="auto"/>
                <w:right w:val="none" w:sz="0" w:space="0" w:color="auto"/>
              </w:divBdr>
            </w:div>
            <w:div w:id="874853224">
              <w:marLeft w:val="0"/>
              <w:marRight w:val="0"/>
              <w:marTop w:val="0"/>
              <w:marBottom w:val="0"/>
              <w:divBdr>
                <w:top w:val="none" w:sz="0" w:space="0" w:color="auto"/>
                <w:left w:val="none" w:sz="0" w:space="0" w:color="auto"/>
                <w:bottom w:val="none" w:sz="0" w:space="0" w:color="auto"/>
                <w:right w:val="none" w:sz="0" w:space="0" w:color="auto"/>
              </w:divBdr>
            </w:div>
            <w:div w:id="1094982926">
              <w:marLeft w:val="0"/>
              <w:marRight w:val="0"/>
              <w:marTop w:val="0"/>
              <w:marBottom w:val="0"/>
              <w:divBdr>
                <w:top w:val="none" w:sz="0" w:space="0" w:color="auto"/>
                <w:left w:val="none" w:sz="0" w:space="0" w:color="auto"/>
                <w:bottom w:val="none" w:sz="0" w:space="0" w:color="auto"/>
                <w:right w:val="none" w:sz="0" w:space="0" w:color="auto"/>
              </w:divBdr>
            </w:div>
            <w:div w:id="933123842">
              <w:marLeft w:val="0"/>
              <w:marRight w:val="0"/>
              <w:marTop w:val="0"/>
              <w:marBottom w:val="0"/>
              <w:divBdr>
                <w:top w:val="none" w:sz="0" w:space="0" w:color="auto"/>
                <w:left w:val="none" w:sz="0" w:space="0" w:color="auto"/>
                <w:bottom w:val="none" w:sz="0" w:space="0" w:color="auto"/>
                <w:right w:val="none" w:sz="0" w:space="0" w:color="auto"/>
              </w:divBdr>
            </w:div>
            <w:div w:id="168377299">
              <w:marLeft w:val="0"/>
              <w:marRight w:val="0"/>
              <w:marTop w:val="0"/>
              <w:marBottom w:val="0"/>
              <w:divBdr>
                <w:top w:val="none" w:sz="0" w:space="0" w:color="auto"/>
                <w:left w:val="none" w:sz="0" w:space="0" w:color="auto"/>
                <w:bottom w:val="none" w:sz="0" w:space="0" w:color="auto"/>
                <w:right w:val="none" w:sz="0" w:space="0" w:color="auto"/>
              </w:divBdr>
            </w:div>
            <w:div w:id="941035806">
              <w:marLeft w:val="0"/>
              <w:marRight w:val="0"/>
              <w:marTop w:val="0"/>
              <w:marBottom w:val="0"/>
              <w:divBdr>
                <w:top w:val="none" w:sz="0" w:space="0" w:color="auto"/>
                <w:left w:val="none" w:sz="0" w:space="0" w:color="auto"/>
                <w:bottom w:val="none" w:sz="0" w:space="0" w:color="auto"/>
                <w:right w:val="none" w:sz="0" w:space="0" w:color="auto"/>
              </w:divBdr>
            </w:div>
            <w:div w:id="1239051173">
              <w:marLeft w:val="0"/>
              <w:marRight w:val="0"/>
              <w:marTop w:val="0"/>
              <w:marBottom w:val="0"/>
              <w:divBdr>
                <w:top w:val="none" w:sz="0" w:space="0" w:color="auto"/>
                <w:left w:val="none" w:sz="0" w:space="0" w:color="auto"/>
                <w:bottom w:val="none" w:sz="0" w:space="0" w:color="auto"/>
                <w:right w:val="none" w:sz="0" w:space="0" w:color="auto"/>
              </w:divBdr>
            </w:div>
            <w:div w:id="1268465739">
              <w:marLeft w:val="0"/>
              <w:marRight w:val="0"/>
              <w:marTop w:val="0"/>
              <w:marBottom w:val="0"/>
              <w:divBdr>
                <w:top w:val="none" w:sz="0" w:space="0" w:color="auto"/>
                <w:left w:val="none" w:sz="0" w:space="0" w:color="auto"/>
                <w:bottom w:val="none" w:sz="0" w:space="0" w:color="auto"/>
                <w:right w:val="none" w:sz="0" w:space="0" w:color="auto"/>
              </w:divBdr>
            </w:div>
            <w:div w:id="162821687">
              <w:marLeft w:val="0"/>
              <w:marRight w:val="0"/>
              <w:marTop w:val="0"/>
              <w:marBottom w:val="0"/>
              <w:divBdr>
                <w:top w:val="none" w:sz="0" w:space="0" w:color="auto"/>
                <w:left w:val="none" w:sz="0" w:space="0" w:color="auto"/>
                <w:bottom w:val="none" w:sz="0" w:space="0" w:color="auto"/>
                <w:right w:val="none" w:sz="0" w:space="0" w:color="auto"/>
              </w:divBdr>
            </w:div>
            <w:div w:id="930822877">
              <w:marLeft w:val="0"/>
              <w:marRight w:val="0"/>
              <w:marTop w:val="0"/>
              <w:marBottom w:val="0"/>
              <w:divBdr>
                <w:top w:val="none" w:sz="0" w:space="0" w:color="auto"/>
                <w:left w:val="none" w:sz="0" w:space="0" w:color="auto"/>
                <w:bottom w:val="none" w:sz="0" w:space="0" w:color="auto"/>
                <w:right w:val="none" w:sz="0" w:space="0" w:color="auto"/>
              </w:divBdr>
            </w:div>
            <w:div w:id="1143620427">
              <w:marLeft w:val="0"/>
              <w:marRight w:val="0"/>
              <w:marTop w:val="0"/>
              <w:marBottom w:val="0"/>
              <w:divBdr>
                <w:top w:val="none" w:sz="0" w:space="0" w:color="auto"/>
                <w:left w:val="none" w:sz="0" w:space="0" w:color="auto"/>
                <w:bottom w:val="none" w:sz="0" w:space="0" w:color="auto"/>
                <w:right w:val="none" w:sz="0" w:space="0" w:color="auto"/>
              </w:divBdr>
            </w:div>
            <w:div w:id="5176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5140320">
      <w:bodyDiv w:val="1"/>
      <w:marLeft w:val="0"/>
      <w:marRight w:val="0"/>
      <w:marTop w:val="0"/>
      <w:marBottom w:val="0"/>
      <w:divBdr>
        <w:top w:val="none" w:sz="0" w:space="0" w:color="auto"/>
        <w:left w:val="none" w:sz="0" w:space="0" w:color="auto"/>
        <w:bottom w:val="none" w:sz="0" w:space="0" w:color="auto"/>
        <w:right w:val="none" w:sz="0" w:space="0" w:color="auto"/>
      </w:divBdr>
      <w:divsChild>
        <w:div w:id="987321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632192">
              <w:marLeft w:val="0"/>
              <w:marRight w:val="0"/>
              <w:marTop w:val="0"/>
              <w:marBottom w:val="0"/>
              <w:divBdr>
                <w:top w:val="none" w:sz="0" w:space="0" w:color="auto"/>
                <w:left w:val="none" w:sz="0" w:space="0" w:color="auto"/>
                <w:bottom w:val="none" w:sz="0" w:space="0" w:color="auto"/>
                <w:right w:val="none" w:sz="0" w:space="0" w:color="auto"/>
              </w:divBdr>
              <w:divsChild>
                <w:div w:id="1649018303">
                  <w:marLeft w:val="0"/>
                  <w:marRight w:val="0"/>
                  <w:marTop w:val="0"/>
                  <w:marBottom w:val="0"/>
                  <w:divBdr>
                    <w:top w:val="none" w:sz="0" w:space="0" w:color="auto"/>
                    <w:left w:val="none" w:sz="0" w:space="0" w:color="auto"/>
                    <w:bottom w:val="none" w:sz="0" w:space="0" w:color="auto"/>
                    <w:right w:val="none" w:sz="0" w:space="0" w:color="auto"/>
                  </w:divBdr>
                </w:div>
                <w:div w:id="2047438391">
                  <w:marLeft w:val="0"/>
                  <w:marRight w:val="0"/>
                  <w:marTop w:val="0"/>
                  <w:marBottom w:val="0"/>
                  <w:divBdr>
                    <w:top w:val="none" w:sz="0" w:space="0" w:color="auto"/>
                    <w:left w:val="none" w:sz="0" w:space="0" w:color="auto"/>
                    <w:bottom w:val="none" w:sz="0" w:space="0" w:color="auto"/>
                    <w:right w:val="none" w:sz="0" w:space="0" w:color="auto"/>
                  </w:divBdr>
                </w:div>
                <w:div w:id="1729451150">
                  <w:marLeft w:val="0"/>
                  <w:marRight w:val="0"/>
                  <w:marTop w:val="0"/>
                  <w:marBottom w:val="0"/>
                  <w:divBdr>
                    <w:top w:val="none" w:sz="0" w:space="0" w:color="auto"/>
                    <w:left w:val="none" w:sz="0" w:space="0" w:color="auto"/>
                    <w:bottom w:val="none" w:sz="0" w:space="0" w:color="auto"/>
                    <w:right w:val="none" w:sz="0" w:space="0" w:color="auto"/>
                  </w:divBdr>
                </w:div>
                <w:div w:id="1767578059">
                  <w:marLeft w:val="0"/>
                  <w:marRight w:val="0"/>
                  <w:marTop w:val="0"/>
                  <w:marBottom w:val="0"/>
                  <w:divBdr>
                    <w:top w:val="none" w:sz="0" w:space="0" w:color="auto"/>
                    <w:left w:val="none" w:sz="0" w:space="0" w:color="auto"/>
                    <w:bottom w:val="none" w:sz="0" w:space="0" w:color="auto"/>
                    <w:right w:val="none" w:sz="0" w:space="0" w:color="auto"/>
                  </w:divBdr>
                </w:div>
                <w:div w:id="2121409908">
                  <w:marLeft w:val="0"/>
                  <w:marRight w:val="0"/>
                  <w:marTop w:val="0"/>
                  <w:marBottom w:val="0"/>
                  <w:divBdr>
                    <w:top w:val="none" w:sz="0" w:space="0" w:color="auto"/>
                    <w:left w:val="none" w:sz="0" w:space="0" w:color="auto"/>
                    <w:bottom w:val="none" w:sz="0" w:space="0" w:color="auto"/>
                    <w:right w:val="none" w:sz="0" w:space="0" w:color="auto"/>
                  </w:divBdr>
                </w:div>
                <w:div w:id="1689482152">
                  <w:marLeft w:val="0"/>
                  <w:marRight w:val="0"/>
                  <w:marTop w:val="0"/>
                  <w:marBottom w:val="0"/>
                  <w:divBdr>
                    <w:top w:val="none" w:sz="0" w:space="0" w:color="auto"/>
                    <w:left w:val="none" w:sz="0" w:space="0" w:color="auto"/>
                    <w:bottom w:val="none" w:sz="0" w:space="0" w:color="auto"/>
                    <w:right w:val="none" w:sz="0" w:space="0" w:color="auto"/>
                  </w:divBdr>
                </w:div>
                <w:div w:id="446631013">
                  <w:marLeft w:val="0"/>
                  <w:marRight w:val="0"/>
                  <w:marTop w:val="0"/>
                  <w:marBottom w:val="0"/>
                  <w:divBdr>
                    <w:top w:val="none" w:sz="0" w:space="0" w:color="auto"/>
                    <w:left w:val="none" w:sz="0" w:space="0" w:color="auto"/>
                    <w:bottom w:val="none" w:sz="0" w:space="0" w:color="auto"/>
                    <w:right w:val="none" w:sz="0" w:space="0" w:color="auto"/>
                  </w:divBdr>
                </w:div>
                <w:div w:id="150175271">
                  <w:marLeft w:val="0"/>
                  <w:marRight w:val="0"/>
                  <w:marTop w:val="0"/>
                  <w:marBottom w:val="0"/>
                  <w:divBdr>
                    <w:top w:val="none" w:sz="0" w:space="0" w:color="auto"/>
                    <w:left w:val="none" w:sz="0" w:space="0" w:color="auto"/>
                    <w:bottom w:val="none" w:sz="0" w:space="0" w:color="auto"/>
                    <w:right w:val="none" w:sz="0" w:space="0" w:color="auto"/>
                  </w:divBdr>
                </w:div>
                <w:div w:id="1304047658">
                  <w:marLeft w:val="0"/>
                  <w:marRight w:val="0"/>
                  <w:marTop w:val="0"/>
                  <w:marBottom w:val="0"/>
                  <w:divBdr>
                    <w:top w:val="none" w:sz="0" w:space="0" w:color="auto"/>
                    <w:left w:val="none" w:sz="0" w:space="0" w:color="auto"/>
                    <w:bottom w:val="none" w:sz="0" w:space="0" w:color="auto"/>
                    <w:right w:val="none" w:sz="0" w:space="0" w:color="auto"/>
                  </w:divBdr>
                </w:div>
                <w:div w:id="1311907886">
                  <w:marLeft w:val="0"/>
                  <w:marRight w:val="0"/>
                  <w:marTop w:val="0"/>
                  <w:marBottom w:val="0"/>
                  <w:divBdr>
                    <w:top w:val="none" w:sz="0" w:space="0" w:color="auto"/>
                    <w:left w:val="none" w:sz="0" w:space="0" w:color="auto"/>
                    <w:bottom w:val="none" w:sz="0" w:space="0" w:color="auto"/>
                    <w:right w:val="none" w:sz="0" w:space="0" w:color="auto"/>
                  </w:divBdr>
                </w:div>
                <w:div w:id="164247710">
                  <w:marLeft w:val="0"/>
                  <w:marRight w:val="0"/>
                  <w:marTop w:val="0"/>
                  <w:marBottom w:val="0"/>
                  <w:divBdr>
                    <w:top w:val="none" w:sz="0" w:space="0" w:color="auto"/>
                    <w:left w:val="none" w:sz="0" w:space="0" w:color="auto"/>
                    <w:bottom w:val="none" w:sz="0" w:space="0" w:color="auto"/>
                    <w:right w:val="none" w:sz="0" w:space="0" w:color="auto"/>
                  </w:divBdr>
                </w:div>
                <w:div w:id="768620671">
                  <w:marLeft w:val="0"/>
                  <w:marRight w:val="0"/>
                  <w:marTop w:val="0"/>
                  <w:marBottom w:val="0"/>
                  <w:divBdr>
                    <w:top w:val="none" w:sz="0" w:space="0" w:color="auto"/>
                    <w:left w:val="none" w:sz="0" w:space="0" w:color="auto"/>
                    <w:bottom w:val="none" w:sz="0" w:space="0" w:color="auto"/>
                    <w:right w:val="none" w:sz="0" w:space="0" w:color="auto"/>
                  </w:divBdr>
                </w:div>
                <w:div w:id="1737438083">
                  <w:marLeft w:val="0"/>
                  <w:marRight w:val="0"/>
                  <w:marTop w:val="0"/>
                  <w:marBottom w:val="0"/>
                  <w:divBdr>
                    <w:top w:val="none" w:sz="0" w:space="0" w:color="auto"/>
                    <w:left w:val="none" w:sz="0" w:space="0" w:color="auto"/>
                    <w:bottom w:val="none" w:sz="0" w:space="0" w:color="auto"/>
                    <w:right w:val="none" w:sz="0" w:space="0" w:color="auto"/>
                  </w:divBdr>
                </w:div>
                <w:div w:id="13001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mailto:Offering@colonialfundinggroup.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ilx.colonialfundinggroup.com/owa/redir.aspx?SURL=xb_6gnMrxtku6Q0aO5VvyG7gDe2AJ6vsyfgTHs8s1jz3dccJABbTCGgAdAB0AHAAcwA6AC8ALwBtAGEAaQBsAHgALgBjAG8AbABvAG4AaQBhAGwAZgB1AG4AZABpAG4AZwBnAHIAbwB1AHAALgBjAG8AbQAvAG8AdwBhAC8AcgBlAGQAaQByAC4AYQBzAHAAeAA_AEMAPQBzAGoAbQBxAGQAQgBuAEYAawBFAEsAOQBDAFYATQBnAEoAbQBJAFYAQwBTAEQAVgA4AHkAMABoAFQAOQBFAEkAVwBUAC0AVwBhAGQANQBiADAAVwB6AHEANwBqAFcAYgAzAGgARwBRAE4ATgBpAGQAdQBNAE8ARgBaAG8ATQBmAFgATwBsADIAOQBYAF8AdgAwAGEAWQAuACYAVQBSAEwAPQBoAHQAdABwACUAMwBhACUAMgBmACUAMgBmAG4AbwB0AGUAcwBjAGgAbwBvAGwALgBjAG8AbQAlADIAZgA.&amp;URL=https%3a%2f%2fmailx.colonialfundinggroup.com%2fowa%2fredir.aspx%3fC%3dsjmqdBnFkEK9CVMgJmIVCSDV8y0hT9EIWT-Wad5b0Wzq7jWb3hGQNNiduMOFZoMfXOl29X_v0aY.%26URL%3dhttp%253a%252f%252fnoteschool.com%252f" TargetMode="External"/><Relationship Id="rId20" Type="http://schemas.openxmlformats.org/officeDocument/2006/relationships/hyperlink" Target="mailto:Martha@noteschoo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mailto:Content@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4D8F6-9C5A-4F15-84C9-5217FF017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14</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5</cp:revision>
  <cp:lastPrinted>2014-07-08T21:39:00Z</cp:lastPrinted>
  <dcterms:created xsi:type="dcterms:W3CDTF">2016-01-05T18:13:00Z</dcterms:created>
  <dcterms:modified xsi:type="dcterms:W3CDTF">2016-01-05T20:57:00Z</dcterms:modified>
</cp:coreProperties>
</file>