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C0E" w:rsidRPr="00DD03F0" w:rsidRDefault="00912C0E" w:rsidP="00DD03F0">
      <w:pPr>
        <w:rPr>
          <w:szCs w:val="28"/>
        </w:rPr>
      </w:pPr>
      <w:r w:rsidRPr="00DD03F0">
        <w:rPr>
          <w:szCs w:val="28"/>
        </w:rPr>
        <w:t xml:space="preserve">Wednesday, </w:t>
      </w:r>
      <w:r w:rsidR="0081017E">
        <w:rPr>
          <w:szCs w:val="28"/>
        </w:rPr>
        <w:t>Oct 21</w:t>
      </w:r>
      <w:r w:rsidR="00145017">
        <w:rPr>
          <w:szCs w:val="28"/>
        </w:rPr>
        <w:t xml:space="preserve"> 2015</w:t>
      </w:r>
      <w:r w:rsidRPr="00DD03F0">
        <w:rPr>
          <w:szCs w:val="28"/>
        </w:rPr>
        <w:t xml:space="preserve"> webinar</w:t>
      </w:r>
    </w:p>
    <w:p w:rsidR="00912C0E" w:rsidRPr="00DD03F0" w:rsidRDefault="00912C0E" w:rsidP="00DD03F0">
      <w:pPr>
        <w:rPr>
          <w:szCs w:val="28"/>
        </w:rPr>
      </w:pPr>
    </w:p>
    <w:p w:rsidR="00912C0E" w:rsidRPr="006216AF" w:rsidRDefault="00912C0E" w:rsidP="00DD03F0">
      <w:pPr>
        <w:rPr>
          <w:szCs w:val="28"/>
          <w:vertAlign w:val="subscript"/>
        </w:rPr>
      </w:pPr>
    </w:p>
    <w:p w:rsidR="00912C0E" w:rsidRPr="00DD03F0" w:rsidRDefault="00912C0E" w:rsidP="00DD03F0">
      <w:pPr>
        <w:rPr>
          <w:szCs w:val="28"/>
        </w:rPr>
      </w:pPr>
      <w:r w:rsidRPr="00DD03F0">
        <w:rPr>
          <w:noProof/>
          <w:szCs w:val="28"/>
          <w:lang w:eastAsia="en-US"/>
        </w:rPr>
        <w:drawing>
          <wp:anchor distT="0" distB="0" distL="114300" distR="114300" simplePos="0" relativeHeight="251659264" behindDoc="0" locked="0" layoutInCell="1" allowOverlap="1" wp14:anchorId="5C34E7B5" wp14:editId="74A9EB69">
            <wp:simplePos x="0" y="0"/>
            <wp:positionH relativeFrom="column">
              <wp:posOffset>0</wp:posOffset>
            </wp:positionH>
            <wp:positionV relativeFrom="paragraph">
              <wp:posOffset>1270</wp:posOffset>
            </wp:positionV>
            <wp:extent cx="1651635" cy="2477135"/>
            <wp:effectExtent l="0" t="0" r="0" b="120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SocialMediaPRINT.pdf"/>
                    <pic:cNvPicPr/>
                  </pic:nvPicPr>
                  <pic:blipFill>
                    <a:blip r:embed="rId6">
                      <a:extLst>
                        <a:ext uri="{28A0092B-C50C-407E-A947-70E740481C1C}">
                          <a14:useLocalDpi xmlns:a14="http://schemas.microsoft.com/office/drawing/2010/main" val="0"/>
                        </a:ext>
                      </a:extLst>
                    </a:blip>
                    <a:stretch>
                      <a:fillRect/>
                    </a:stretch>
                  </pic:blipFill>
                  <pic:spPr>
                    <a:xfrm>
                      <a:off x="0" y="0"/>
                      <a:ext cx="1651635" cy="2477135"/>
                    </a:xfrm>
                    <a:prstGeom prst="rect">
                      <a:avLst/>
                    </a:prstGeom>
                  </pic:spPr>
                </pic:pic>
              </a:graphicData>
            </a:graphic>
            <wp14:sizeRelH relativeFrom="page">
              <wp14:pctWidth>0</wp14:pctWidth>
            </wp14:sizeRelH>
            <wp14:sizeRelV relativeFrom="page">
              <wp14:pctHeight>0</wp14:pctHeight>
            </wp14:sizeRelV>
          </wp:anchor>
        </w:drawing>
      </w:r>
    </w:p>
    <w:p w:rsidR="00912C0E" w:rsidRPr="00DD03F0" w:rsidRDefault="00912C0E" w:rsidP="00DD03F0">
      <w:pPr>
        <w:rPr>
          <w:szCs w:val="28"/>
        </w:rPr>
      </w:pPr>
      <w:r w:rsidRPr="00DD03F0">
        <w:rPr>
          <w:rFonts w:cs="Helvetica"/>
          <w:i/>
          <w:szCs w:val="28"/>
        </w:rPr>
        <w:t>NOTICE: Please note: nothing in this communication is intended as legal or specific financial advice, but merely the opinion or thoughts of the author.  If you require legal or specific financial assistance please consult your own attorney, financial planner or Trustee for legal or financial advice.</w:t>
      </w:r>
    </w:p>
    <w:p w:rsidR="00912C0E" w:rsidRPr="00DD03F0" w:rsidRDefault="00912C0E" w:rsidP="00DD03F0">
      <w:pPr>
        <w:rPr>
          <w:szCs w:val="28"/>
        </w:rPr>
      </w:pPr>
    </w:p>
    <w:p w:rsidR="00912C0E" w:rsidRPr="00DD03F0" w:rsidRDefault="000D4737" w:rsidP="00DD03F0">
      <w:pPr>
        <w:rPr>
          <w:szCs w:val="28"/>
        </w:rPr>
      </w:pPr>
      <w:hyperlink r:id="rId7" w:history="1">
        <w:r w:rsidR="00912C0E" w:rsidRPr="00DD03F0">
          <w:rPr>
            <w:rStyle w:val="Hyperlink"/>
            <w:szCs w:val="28"/>
          </w:rPr>
          <w:t>content@noteschool.com</w:t>
        </w:r>
      </w:hyperlink>
      <w:r w:rsidR="00912C0E" w:rsidRPr="00DD03F0">
        <w:rPr>
          <w:szCs w:val="28"/>
        </w:rPr>
        <w:t xml:space="preserve"> to submit subject/question/deal to a webinar</w:t>
      </w:r>
    </w:p>
    <w:p w:rsidR="005B4F49" w:rsidRDefault="006C0843" w:rsidP="00632BD0">
      <w:pPr>
        <w:rPr>
          <w:rFonts w:cs="Helvetica"/>
          <w:szCs w:val="28"/>
        </w:rPr>
      </w:pPr>
      <w:r w:rsidRPr="00377D00">
        <w:rPr>
          <w:rFonts w:cs="Helvetica"/>
          <w:szCs w:val="28"/>
        </w:rPr>
        <w:br w:type="page"/>
      </w:r>
    </w:p>
    <w:p w:rsidR="00870462" w:rsidRDefault="00870462" w:rsidP="0081017E">
      <w:pPr>
        <w:pStyle w:val="ListParagraph"/>
        <w:numPr>
          <w:ilvl w:val="0"/>
          <w:numId w:val="38"/>
        </w:numPr>
        <w:rPr>
          <w:sz w:val="24"/>
        </w:rPr>
      </w:pPr>
      <w:r>
        <w:rPr>
          <w:sz w:val="24"/>
        </w:rPr>
        <w:lastRenderedPageBreak/>
        <w:t>NS News</w:t>
      </w:r>
    </w:p>
    <w:p w:rsidR="009E36BB" w:rsidRDefault="008D42AC" w:rsidP="0081017E">
      <w:pPr>
        <w:pStyle w:val="ListParagraph"/>
        <w:numPr>
          <w:ilvl w:val="0"/>
          <w:numId w:val="38"/>
        </w:numPr>
        <w:rPr>
          <w:sz w:val="24"/>
        </w:rPr>
      </w:pPr>
      <w:r>
        <w:rPr>
          <w:sz w:val="24"/>
        </w:rPr>
        <w:t>Troy W</w:t>
      </w:r>
      <w:r w:rsidR="0081017E" w:rsidRPr="0081017E">
        <w:rPr>
          <w:sz w:val="24"/>
        </w:rPr>
        <w:t>: Contact time</w:t>
      </w:r>
    </w:p>
    <w:p w:rsidR="003907DE" w:rsidRDefault="003907DE" w:rsidP="0081017E">
      <w:pPr>
        <w:pStyle w:val="ListParagraph"/>
        <w:numPr>
          <w:ilvl w:val="0"/>
          <w:numId w:val="38"/>
        </w:numPr>
        <w:rPr>
          <w:sz w:val="24"/>
        </w:rPr>
      </w:pPr>
      <w:r>
        <w:rPr>
          <w:sz w:val="24"/>
        </w:rPr>
        <w:t>Quiz</w:t>
      </w:r>
    </w:p>
    <w:p w:rsidR="003907DE" w:rsidRPr="0081017E" w:rsidRDefault="003907DE" w:rsidP="0081017E">
      <w:pPr>
        <w:pStyle w:val="ListParagraph"/>
        <w:numPr>
          <w:ilvl w:val="0"/>
          <w:numId w:val="38"/>
        </w:numPr>
        <w:rPr>
          <w:sz w:val="24"/>
        </w:rPr>
      </w:pPr>
      <w:r>
        <w:rPr>
          <w:sz w:val="24"/>
        </w:rPr>
        <w:t>Open Q&amp;A</w:t>
      </w:r>
    </w:p>
    <w:p w:rsidR="0081017E" w:rsidRDefault="0081017E" w:rsidP="0081017E">
      <w:pPr>
        <w:rPr>
          <w:sz w:val="24"/>
        </w:rPr>
      </w:pPr>
    </w:p>
    <w:p w:rsidR="0081017E" w:rsidRDefault="0081017E" w:rsidP="0081017E">
      <w:pPr>
        <w:rPr>
          <w:sz w:val="24"/>
        </w:rPr>
      </w:pPr>
    </w:p>
    <w:p w:rsidR="0081017E" w:rsidRDefault="0081017E" w:rsidP="0081017E">
      <w:pPr>
        <w:rPr>
          <w:sz w:val="24"/>
        </w:rPr>
      </w:pPr>
    </w:p>
    <w:p w:rsidR="0081017E" w:rsidRDefault="0081017E" w:rsidP="0081017E">
      <w:pPr>
        <w:rPr>
          <w:sz w:val="24"/>
        </w:rPr>
      </w:pPr>
    </w:p>
    <w:p w:rsidR="0081017E" w:rsidRDefault="0081017E" w:rsidP="0081017E">
      <w:pPr>
        <w:rPr>
          <w:sz w:val="24"/>
        </w:rPr>
      </w:pPr>
    </w:p>
    <w:p w:rsidR="0081017E" w:rsidRDefault="0081017E" w:rsidP="0081017E">
      <w:pPr>
        <w:rPr>
          <w:sz w:val="24"/>
        </w:rPr>
      </w:pPr>
    </w:p>
    <w:p w:rsidR="0081017E" w:rsidRDefault="0081017E" w:rsidP="0081017E">
      <w:pPr>
        <w:rPr>
          <w:sz w:val="24"/>
        </w:rPr>
      </w:pPr>
    </w:p>
    <w:p w:rsidR="0081017E" w:rsidRDefault="0081017E" w:rsidP="0081017E">
      <w:pPr>
        <w:rPr>
          <w:sz w:val="24"/>
        </w:rPr>
      </w:pPr>
    </w:p>
    <w:p w:rsidR="0081017E" w:rsidRPr="0081017E" w:rsidRDefault="0081017E" w:rsidP="0081017E">
      <w:pPr>
        <w:rPr>
          <w:szCs w:val="28"/>
        </w:rPr>
      </w:pPr>
    </w:p>
    <w:p w:rsidR="0081017E" w:rsidRDefault="000D4737" w:rsidP="0081017E">
      <w:pPr>
        <w:widowControl w:val="0"/>
        <w:autoSpaceDE w:val="0"/>
        <w:autoSpaceDN w:val="0"/>
        <w:adjustRightInd w:val="0"/>
        <w:spacing w:after="0"/>
        <w:rPr>
          <w:rFonts w:cs="Helvetica"/>
          <w:szCs w:val="28"/>
        </w:rPr>
      </w:pPr>
      <w:r>
        <w:rPr>
          <w:rFonts w:cs="Helvetica"/>
          <w:szCs w:val="28"/>
        </w:rPr>
        <w:t>Is there</w:t>
      </w:r>
      <w:r w:rsidR="0081017E" w:rsidRPr="0081017E">
        <w:rPr>
          <w:rFonts w:cs="Helvetica"/>
          <w:szCs w:val="28"/>
        </w:rPr>
        <w:t xml:space="preserve"> a required amount of time that I must wait after money is wired / loan is purchased, to contact borrower?</w:t>
      </w:r>
    </w:p>
    <w:p w:rsidR="000D4737" w:rsidRDefault="000D4737" w:rsidP="0081017E">
      <w:pPr>
        <w:widowControl w:val="0"/>
        <w:autoSpaceDE w:val="0"/>
        <w:autoSpaceDN w:val="0"/>
        <w:adjustRightInd w:val="0"/>
        <w:spacing w:after="0"/>
        <w:rPr>
          <w:rFonts w:cs="Helvetica"/>
          <w:szCs w:val="28"/>
        </w:rPr>
      </w:pPr>
    </w:p>
    <w:p w:rsidR="000D4737" w:rsidRPr="008B25A2" w:rsidRDefault="000D4737" w:rsidP="0081017E">
      <w:pPr>
        <w:widowControl w:val="0"/>
        <w:autoSpaceDE w:val="0"/>
        <w:autoSpaceDN w:val="0"/>
        <w:adjustRightInd w:val="0"/>
        <w:spacing w:after="0"/>
        <w:rPr>
          <w:rFonts w:cs="Helvetica"/>
          <w:szCs w:val="28"/>
        </w:rPr>
      </w:pPr>
      <w:r w:rsidRPr="008B25A2">
        <w:rPr>
          <w:rFonts w:cs="Helvetica"/>
          <w:szCs w:val="28"/>
          <w:highlight w:val="yellow"/>
        </w:rPr>
        <w:t xml:space="preserve">KS: Yes. </w:t>
      </w:r>
      <w:r w:rsidR="008B25A2" w:rsidRPr="008B25A2">
        <w:rPr>
          <w:rFonts w:cs="Helvetica"/>
          <w:szCs w:val="28"/>
          <w:highlight w:val="yellow"/>
        </w:rPr>
        <w:t xml:space="preserve">What we recommend is to have your servicing/workout company be the point if contact. </w:t>
      </w:r>
      <w:r w:rsidRPr="008B25A2">
        <w:rPr>
          <w:rFonts w:cs="Helvetica"/>
          <w:szCs w:val="28"/>
          <w:highlight w:val="yellow"/>
        </w:rPr>
        <w:t xml:space="preserve">At least 15 days after the TILA and H/G have been sent. </w:t>
      </w:r>
      <w:r w:rsidR="008B25A2" w:rsidRPr="008B25A2">
        <w:rPr>
          <w:rFonts w:cs="Helvetica"/>
          <w:szCs w:val="28"/>
          <w:highlight w:val="yellow"/>
        </w:rPr>
        <w:t>(</w:t>
      </w:r>
      <w:proofErr w:type="gramStart"/>
      <w:r w:rsidR="008B25A2" w:rsidRPr="008B25A2">
        <w:rPr>
          <w:rFonts w:cs="Helvetica"/>
          <w:szCs w:val="28"/>
          <w:highlight w:val="yellow"/>
        </w:rPr>
        <w:t>listen</w:t>
      </w:r>
      <w:proofErr w:type="gramEnd"/>
      <w:r w:rsidR="008B25A2" w:rsidRPr="008B25A2">
        <w:rPr>
          <w:rFonts w:cs="Helvetica"/>
          <w:szCs w:val="28"/>
          <w:highlight w:val="yellow"/>
        </w:rPr>
        <w:t xml:space="preserve"> to audio as well)</w:t>
      </w:r>
    </w:p>
    <w:p w:rsidR="002C4F59" w:rsidRDefault="002C4F59" w:rsidP="0081017E">
      <w:pPr>
        <w:widowControl w:val="0"/>
        <w:autoSpaceDE w:val="0"/>
        <w:autoSpaceDN w:val="0"/>
        <w:adjustRightInd w:val="0"/>
        <w:spacing w:after="0"/>
        <w:rPr>
          <w:rFonts w:cs="Helvetica"/>
          <w:szCs w:val="28"/>
        </w:rPr>
      </w:pPr>
    </w:p>
    <w:p w:rsidR="0081017E" w:rsidRDefault="0081017E" w:rsidP="0081017E">
      <w:pPr>
        <w:widowControl w:val="0"/>
        <w:autoSpaceDE w:val="0"/>
        <w:autoSpaceDN w:val="0"/>
        <w:adjustRightInd w:val="0"/>
        <w:spacing w:after="0"/>
        <w:rPr>
          <w:rFonts w:cs="Helvetica"/>
          <w:szCs w:val="28"/>
        </w:rPr>
      </w:pPr>
      <w:r w:rsidRPr="0081017E">
        <w:rPr>
          <w:rFonts w:cs="Helvetica"/>
          <w:szCs w:val="28"/>
        </w:rPr>
        <w:t xml:space="preserve">Are there any </w:t>
      </w:r>
      <w:r w:rsidR="002C4F59" w:rsidRPr="0081017E">
        <w:rPr>
          <w:rFonts w:cs="Helvetica"/>
          <w:szCs w:val="28"/>
        </w:rPr>
        <w:t>guidelines</w:t>
      </w:r>
      <w:r w:rsidRPr="0081017E">
        <w:rPr>
          <w:rFonts w:cs="Helvetica"/>
          <w:szCs w:val="28"/>
        </w:rPr>
        <w:t xml:space="preserve"> that I must follow when speaking to the borrower when attempting different workout options?</w:t>
      </w:r>
    </w:p>
    <w:p w:rsidR="00B4403B" w:rsidRPr="0081017E" w:rsidRDefault="00B4403B" w:rsidP="0081017E">
      <w:pPr>
        <w:widowControl w:val="0"/>
        <w:autoSpaceDE w:val="0"/>
        <w:autoSpaceDN w:val="0"/>
        <w:adjustRightInd w:val="0"/>
        <w:spacing w:after="0"/>
        <w:rPr>
          <w:rFonts w:cs="Helvetica"/>
          <w:szCs w:val="28"/>
        </w:rPr>
      </w:pPr>
      <w:r w:rsidRPr="00B4403B">
        <w:rPr>
          <w:rFonts w:cs="Helvetica"/>
          <w:szCs w:val="28"/>
          <w:highlight w:val="yellow"/>
        </w:rPr>
        <w:t>KS:</w:t>
      </w:r>
      <w:r>
        <w:rPr>
          <w:rFonts w:cs="Helvetica"/>
          <w:szCs w:val="28"/>
          <w:highlight w:val="yellow"/>
        </w:rPr>
        <w:t xml:space="preserve"> </w:t>
      </w:r>
      <w:proofErr w:type="spellStart"/>
      <w:r w:rsidRPr="00B4403B">
        <w:rPr>
          <w:rFonts w:cs="Helvetica"/>
          <w:szCs w:val="28"/>
          <w:highlight w:val="yellow"/>
        </w:rPr>
        <w:t>Yes</w:t>
      </w:r>
      <w:proofErr w:type="spellEnd"/>
      <w:r w:rsidRPr="00B4403B">
        <w:rPr>
          <w:rFonts w:cs="Helvetica"/>
          <w:szCs w:val="28"/>
          <w:highlight w:val="yellow"/>
        </w:rPr>
        <w:t>. Listen to the audio.</w:t>
      </w:r>
    </w:p>
    <w:p w:rsidR="002C4F59" w:rsidRDefault="002C4F59" w:rsidP="0081017E">
      <w:pPr>
        <w:widowControl w:val="0"/>
        <w:autoSpaceDE w:val="0"/>
        <w:autoSpaceDN w:val="0"/>
        <w:adjustRightInd w:val="0"/>
        <w:spacing w:after="0"/>
        <w:rPr>
          <w:rFonts w:cs="Helvetica"/>
          <w:szCs w:val="28"/>
        </w:rPr>
      </w:pPr>
    </w:p>
    <w:p w:rsidR="0081017E" w:rsidRDefault="0081017E" w:rsidP="0081017E">
      <w:pPr>
        <w:widowControl w:val="0"/>
        <w:autoSpaceDE w:val="0"/>
        <w:autoSpaceDN w:val="0"/>
        <w:adjustRightInd w:val="0"/>
        <w:spacing w:after="0"/>
        <w:rPr>
          <w:rFonts w:cs="Helvetica"/>
          <w:szCs w:val="28"/>
        </w:rPr>
      </w:pPr>
      <w:r w:rsidRPr="0081017E">
        <w:rPr>
          <w:rFonts w:cs="Helvetica"/>
          <w:szCs w:val="28"/>
        </w:rPr>
        <w:t xml:space="preserve">How long should I wait for a reply from Helpdesk before I reach back out to them for </w:t>
      </w:r>
      <w:r w:rsidR="002C4F59" w:rsidRPr="0081017E">
        <w:rPr>
          <w:rFonts w:cs="Helvetica"/>
          <w:szCs w:val="28"/>
        </w:rPr>
        <w:t>a</w:t>
      </w:r>
      <w:r w:rsidRPr="0081017E">
        <w:rPr>
          <w:rFonts w:cs="Helvetica"/>
          <w:szCs w:val="28"/>
        </w:rPr>
        <w:t xml:space="preserve"> response to a question?</w:t>
      </w:r>
    </w:p>
    <w:p w:rsidR="00B4403B" w:rsidRPr="0081017E" w:rsidRDefault="00B4403B" w:rsidP="0081017E">
      <w:pPr>
        <w:widowControl w:val="0"/>
        <w:autoSpaceDE w:val="0"/>
        <w:autoSpaceDN w:val="0"/>
        <w:adjustRightInd w:val="0"/>
        <w:spacing w:after="0"/>
        <w:rPr>
          <w:rFonts w:cs="Helvetica"/>
          <w:szCs w:val="28"/>
        </w:rPr>
      </w:pPr>
      <w:r w:rsidRPr="00B4403B">
        <w:rPr>
          <w:rFonts w:cs="Helvetica"/>
          <w:szCs w:val="28"/>
          <w:highlight w:val="yellow"/>
        </w:rPr>
        <w:t>KS: Put your contact info on the email. Give us a day. Sometimes you get a response immediately sometimes it might be an hour to and sometimes it might be a day.</w:t>
      </w:r>
    </w:p>
    <w:p w:rsidR="002C4F59" w:rsidRDefault="002C4F59" w:rsidP="0081017E">
      <w:pPr>
        <w:rPr>
          <w:rFonts w:cs="Helvetica"/>
          <w:szCs w:val="28"/>
        </w:rPr>
      </w:pPr>
    </w:p>
    <w:p w:rsidR="0081017E" w:rsidRDefault="0081017E" w:rsidP="0081017E">
      <w:pPr>
        <w:rPr>
          <w:rFonts w:cs="Helvetica"/>
          <w:szCs w:val="28"/>
        </w:rPr>
      </w:pPr>
      <w:r w:rsidRPr="0081017E">
        <w:rPr>
          <w:rFonts w:cs="Helvetica"/>
          <w:szCs w:val="28"/>
        </w:rPr>
        <w:t>If the phone number listed for borrower is in correct what should be the first thing I should do to attempt to make contact with them.</w:t>
      </w:r>
    </w:p>
    <w:p w:rsidR="00B2633E" w:rsidRDefault="00B2633E" w:rsidP="0081017E">
      <w:pPr>
        <w:rPr>
          <w:rFonts w:cs="Helvetica"/>
          <w:szCs w:val="28"/>
        </w:rPr>
      </w:pPr>
    </w:p>
    <w:p w:rsidR="00B2633E" w:rsidRDefault="00B2633E" w:rsidP="0081017E">
      <w:pPr>
        <w:rPr>
          <w:rFonts w:cs="Helvetica"/>
          <w:szCs w:val="28"/>
        </w:rPr>
      </w:pPr>
      <w:r w:rsidRPr="00B2633E">
        <w:rPr>
          <w:rFonts w:cs="Helvetica"/>
          <w:szCs w:val="28"/>
          <w:highlight w:val="yellow"/>
        </w:rPr>
        <w:t xml:space="preserve">KS: once </w:t>
      </w:r>
      <w:proofErr w:type="gramStart"/>
      <w:r w:rsidRPr="00B2633E">
        <w:rPr>
          <w:rFonts w:cs="Helvetica"/>
          <w:szCs w:val="28"/>
          <w:highlight w:val="yellow"/>
        </w:rPr>
        <w:t>again ,</w:t>
      </w:r>
      <w:proofErr w:type="gramEnd"/>
      <w:r w:rsidRPr="00B2633E">
        <w:rPr>
          <w:rFonts w:cs="Helvetica"/>
          <w:szCs w:val="28"/>
          <w:highlight w:val="yellow"/>
        </w:rPr>
        <w:t xml:space="preserve"> use a workout company. </w:t>
      </w:r>
      <w:proofErr w:type="spellStart"/>
      <w:r w:rsidRPr="00B2633E">
        <w:rPr>
          <w:rFonts w:cs="Helvetica"/>
          <w:szCs w:val="28"/>
          <w:highlight w:val="yellow"/>
        </w:rPr>
        <w:t>Skiptrace</w:t>
      </w:r>
      <w:proofErr w:type="spellEnd"/>
      <w:r w:rsidRPr="00B2633E">
        <w:rPr>
          <w:rFonts w:cs="Helvetica"/>
          <w:szCs w:val="28"/>
          <w:highlight w:val="yellow"/>
        </w:rPr>
        <w:t xml:space="preserve"> search. Various websites where people down</w:t>
      </w:r>
      <w:r w:rsidR="00331D35">
        <w:rPr>
          <w:rFonts w:cs="Helvetica"/>
          <w:szCs w:val="28"/>
          <w:highlight w:val="yellow"/>
        </w:rPr>
        <w:t xml:space="preserve"> (see membership website)</w:t>
      </w:r>
      <w:r w:rsidRPr="00331D35">
        <w:rPr>
          <w:rFonts w:cs="Helvetica"/>
          <w:szCs w:val="28"/>
          <w:highlight w:val="yellow"/>
        </w:rPr>
        <w:t xml:space="preserve">. </w:t>
      </w:r>
      <w:r w:rsidR="00331D35" w:rsidRPr="00331D35">
        <w:rPr>
          <w:rFonts w:cs="Helvetica"/>
          <w:szCs w:val="28"/>
          <w:highlight w:val="yellow"/>
        </w:rPr>
        <w:t xml:space="preserve">See or vendor (Jane </w:t>
      </w:r>
      <w:proofErr w:type="spellStart"/>
      <w:r w:rsidR="00331D35" w:rsidRPr="00331D35">
        <w:rPr>
          <w:rFonts w:cs="Helvetica"/>
          <w:szCs w:val="28"/>
          <w:highlight w:val="yellow"/>
        </w:rPr>
        <w:t>Sheetz</w:t>
      </w:r>
      <w:proofErr w:type="spellEnd"/>
      <w:r w:rsidR="00331D35" w:rsidRPr="00331D35">
        <w:rPr>
          <w:rFonts w:cs="Helvetica"/>
          <w:szCs w:val="28"/>
          <w:highlight w:val="yellow"/>
        </w:rPr>
        <w:t>)</w:t>
      </w:r>
    </w:p>
    <w:p w:rsidR="000D4737" w:rsidRDefault="000D4737" w:rsidP="0081017E">
      <w:pPr>
        <w:pBdr>
          <w:bottom w:val="single" w:sz="12" w:space="1" w:color="auto"/>
        </w:pBdr>
        <w:rPr>
          <w:rFonts w:cs="Helvetica"/>
          <w:szCs w:val="28"/>
        </w:rPr>
      </w:pPr>
    </w:p>
    <w:p w:rsidR="000D4737" w:rsidRDefault="000D4737" w:rsidP="0081017E">
      <w:pPr>
        <w:rPr>
          <w:rFonts w:cs="Helvetica"/>
          <w:szCs w:val="28"/>
        </w:rPr>
      </w:pPr>
    </w:p>
    <w:p w:rsidR="00B7590B" w:rsidRDefault="00B7590B" w:rsidP="0081017E">
      <w:pPr>
        <w:rPr>
          <w:rFonts w:cs="Helvetica"/>
          <w:szCs w:val="28"/>
        </w:rPr>
      </w:pPr>
    </w:p>
    <w:p w:rsidR="00B7590B" w:rsidRDefault="00B7590B" w:rsidP="00B7590B">
      <w:pPr>
        <w:pStyle w:val="ListParagraph"/>
        <w:numPr>
          <w:ilvl w:val="0"/>
          <w:numId w:val="39"/>
        </w:numPr>
      </w:pPr>
      <w:r>
        <w:t>In general, I will have a lower ITV on:</w:t>
      </w:r>
    </w:p>
    <w:p w:rsidR="00B7590B" w:rsidRDefault="00B7590B" w:rsidP="00B7590B">
      <w:pPr>
        <w:pStyle w:val="ListParagraph"/>
        <w:numPr>
          <w:ilvl w:val="1"/>
          <w:numId w:val="39"/>
        </w:numPr>
      </w:pPr>
      <w:r>
        <w:t>Performing note</w:t>
      </w:r>
    </w:p>
    <w:p w:rsidR="00B7590B" w:rsidRDefault="00B7590B" w:rsidP="00B7590B">
      <w:pPr>
        <w:pStyle w:val="ListParagraph"/>
        <w:numPr>
          <w:ilvl w:val="1"/>
          <w:numId w:val="39"/>
        </w:numPr>
      </w:pPr>
      <w:r>
        <w:t>Non-performing note</w:t>
      </w:r>
    </w:p>
    <w:p w:rsidR="00B7590B" w:rsidRDefault="00B7590B" w:rsidP="00B7590B">
      <w:pPr>
        <w:pStyle w:val="ListParagraph"/>
        <w:numPr>
          <w:ilvl w:val="1"/>
          <w:numId w:val="39"/>
        </w:numPr>
      </w:pPr>
      <w:r>
        <w:t>Re-performing note</w:t>
      </w:r>
    </w:p>
    <w:p w:rsidR="00B7590B" w:rsidRDefault="00B7590B" w:rsidP="00B7590B">
      <w:pPr>
        <w:pStyle w:val="ListParagraph"/>
        <w:numPr>
          <w:ilvl w:val="0"/>
          <w:numId w:val="39"/>
        </w:numPr>
      </w:pPr>
      <w:r>
        <w:t>In general which would you expect to invest at a lower ITV:</w:t>
      </w:r>
    </w:p>
    <w:p w:rsidR="00B7590B" w:rsidRDefault="00B7590B" w:rsidP="00B7590B">
      <w:pPr>
        <w:pStyle w:val="ListParagraph"/>
        <w:numPr>
          <w:ilvl w:val="1"/>
          <w:numId w:val="39"/>
        </w:numPr>
      </w:pPr>
      <w:r>
        <w:t>Rural land</w:t>
      </w:r>
    </w:p>
    <w:p w:rsidR="00B7590B" w:rsidRDefault="00B7590B" w:rsidP="00B7590B">
      <w:pPr>
        <w:pStyle w:val="ListParagraph"/>
        <w:numPr>
          <w:ilvl w:val="1"/>
          <w:numId w:val="39"/>
        </w:numPr>
      </w:pPr>
      <w:r>
        <w:t>Mobile home with land</w:t>
      </w:r>
    </w:p>
    <w:p w:rsidR="00B7590B" w:rsidRDefault="00B7590B" w:rsidP="00B7590B">
      <w:pPr>
        <w:pStyle w:val="ListParagraph"/>
        <w:numPr>
          <w:ilvl w:val="1"/>
          <w:numId w:val="39"/>
        </w:numPr>
      </w:pPr>
      <w:r>
        <w:t>Single family home</w:t>
      </w:r>
    </w:p>
    <w:p w:rsidR="00B7590B" w:rsidRDefault="00B7590B" w:rsidP="00B7590B">
      <w:pPr>
        <w:pStyle w:val="ListParagraph"/>
        <w:numPr>
          <w:ilvl w:val="1"/>
          <w:numId w:val="39"/>
        </w:numPr>
      </w:pPr>
      <w:r>
        <w:t>Condo</w:t>
      </w:r>
    </w:p>
    <w:p w:rsidR="00B7590B" w:rsidRDefault="00B7590B" w:rsidP="00B7590B">
      <w:pPr>
        <w:pStyle w:val="ListParagraph"/>
        <w:numPr>
          <w:ilvl w:val="0"/>
          <w:numId w:val="39"/>
        </w:numPr>
      </w:pPr>
      <w:r>
        <w:t>When is it advisable to do a Title search?</w:t>
      </w:r>
    </w:p>
    <w:p w:rsidR="00B7590B" w:rsidRDefault="00B7590B" w:rsidP="00B7590B">
      <w:pPr>
        <w:pStyle w:val="ListParagraph"/>
        <w:numPr>
          <w:ilvl w:val="1"/>
          <w:numId w:val="39"/>
        </w:numPr>
      </w:pPr>
      <w:r>
        <w:t>Never</w:t>
      </w:r>
    </w:p>
    <w:p w:rsidR="00B7590B" w:rsidRDefault="00B7590B" w:rsidP="00B7590B">
      <w:pPr>
        <w:pStyle w:val="ListParagraph"/>
        <w:numPr>
          <w:ilvl w:val="1"/>
          <w:numId w:val="39"/>
        </w:numPr>
      </w:pPr>
      <w:r>
        <w:t>Anytime you are purchasing an asset that does not have a recent title search performed</w:t>
      </w:r>
    </w:p>
    <w:p w:rsidR="00B7590B" w:rsidRDefault="00B7590B" w:rsidP="00B7590B">
      <w:pPr>
        <w:pStyle w:val="ListParagraph"/>
        <w:numPr>
          <w:ilvl w:val="1"/>
          <w:numId w:val="39"/>
        </w:numPr>
      </w:pPr>
      <w:r>
        <w:t>Only after I purchase an asset</w:t>
      </w:r>
    </w:p>
    <w:p w:rsidR="00B7590B" w:rsidRDefault="00B7590B" w:rsidP="00B7590B">
      <w:pPr>
        <w:pStyle w:val="ListParagraph"/>
        <w:numPr>
          <w:ilvl w:val="0"/>
          <w:numId w:val="39"/>
        </w:numPr>
      </w:pPr>
      <w:r>
        <w:t>In general, should a Title Search be done before or after an asset is purchased?</w:t>
      </w:r>
    </w:p>
    <w:p w:rsidR="00B7590B" w:rsidRDefault="00B7590B" w:rsidP="00B7590B">
      <w:pPr>
        <w:pStyle w:val="ListParagraph"/>
        <w:numPr>
          <w:ilvl w:val="1"/>
          <w:numId w:val="39"/>
        </w:numPr>
      </w:pPr>
      <w:r>
        <w:t>Before</w:t>
      </w:r>
    </w:p>
    <w:p w:rsidR="00B7590B" w:rsidRDefault="00B7590B" w:rsidP="00B7590B">
      <w:pPr>
        <w:pStyle w:val="ListParagraph"/>
        <w:numPr>
          <w:ilvl w:val="1"/>
          <w:numId w:val="39"/>
        </w:numPr>
      </w:pPr>
      <w:r>
        <w:t>After</w:t>
      </w:r>
    </w:p>
    <w:p w:rsidR="00B7590B" w:rsidRDefault="00B7590B" w:rsidP="00B7590B">
      <w:pPr>
        <w:pStyle w:val="ListParagraph"/>
        <w:numPr>
          <w:ilvl w:val="0"/>
          <w:numId w:val="39"/>
        </w:numPr>
      </w:pPr>
      <w:r>
        <w:t>If we are going to seller finance a property purchase we should:</w:t>
      </w:r>
    </w:p>
    <w:p w:rsidR="00B7590B" w:rsidRDefault="00B7590B" w:rsidP="00B7590B">
      <w:pPr>
        <w:pStyle w:val="ListParagraph"/>
        <w:numPr>
          <w:ilvl w:val="1"/>
          <w:numId w:val="39"/>
        </w:numPr>
      </w:pPr>
      <w:r>
        <w:t>Run a credit check</w:t>
      </w:r>
    </w:p>
    <w:p w:rsidR="00B7590B" w:rsidRDefault="00924FCF" w:rsidP="00B7590B">
      <w:pPr>
        <w:pStyle w:val="ListParagraph"/>
        <w:numPr>
          <w:ilvl w:val="1"/>
          <w:numId w:val="39"/>
        </w:numPr>
      </w:pPr>
      <w:r>
        <w:t>Have the borrower complete an</w:t>
      </w:r>
      <w:r w:rsidR="00B7590B">
        <w:t xml:space="preserve"> income statement</w:t>
      </w:r>
    </w:p>
    <w:p w:rsidR="00B7590B" w:rsidRDefault="00B7590B" w:rsidP="00B7590B">
      <w:pPr>
        <w:pStyle w:val="ListParagraph"/>
        <w:numPr>
          <w:ilvl w:val="1"/>
          <w:numId w:val="39"/>
        </w:numPr>
      </w:pPr>
      <w:r>
        <w:t>Run credit and get a balance sheet</w:t>
      </w:r>
    </w:p>
    <w:p w:rsidR="00B7590B" w:rsidRDefault="00B7590B" w:rsidP="00B7590B">
      <w:pPr>
        <w:pStyle w:val="ListParagraph"/>
        <w:numPr>
          <w:ilvl w:val="1"/>
          <w:numId w:val="39"/>
        </w:numPr>
      </w:pPr>
      <w:r>
        <w:t>All of the above</w:t>
      </w:r>
    </w:p>
    <w:p w:rsidR="00B7590B" w:rsidRDefault="00B7590B" w:rsidP="00B7590B">
      <w:pPr>
        <w:pStyle w:val="ListParagraph"/>
        <w:numPr>
          <w:ilvl w:val="0"/>
          <w:numId w:val="39"/>
        </w:numPr>
      </w:pPr>
      <w:r>
        <w:t>Dodd-Frank may require:</w:t>
      </w:r>
    </w:p>
    <w:p w:rsidR="00B7590B" w:rsidRDefault="00B7590B" w:rsidP="00B7590B">
      <w:pPr>
        <w:pStyle w:val="ListParagraph"/>
        <w:numPr>
          <w:ilvl w:val="1"/>
          <w:numId w:val="39"/>
        </w:numPr>
      </w:pPr>
      <w:r>
        <w:t>License to collect a debt</w:t>
      </w:r>
    </w:p>
    <w:p w:rsidR="00B7590B" w:rsidRDefault="00B7590B" w:rsidP="00B7590B">
      <w:pPr>
        <w:pStyle w:val="ListParagraph"/>
        <w:numPr>
          <w:ilvl w:val="1"/>
          <w:numId w:val="39"/>
        </w:numPr>
      </w:pPr>
      <w:r>
        <w:t>License to modify a loan</w:t>
      </w:r>
    </w:p>
    <w:p w:rsidR="00B7590B" w:rsidRDefault="00B7590B" w:rsidP="00B7590B">
      <w:pPr>
        <w:pStyle w:val="ListParagraph"/>
        <w:numPr>
          <w:ilvl w:val="1"/>
          <w:numId w:val="39"/>
        </w:numPr>
      </w:pPr>
      <w:r>
        <w:t>License to buy a note</w:t>
      </w:r>
    </w:p>
    <w:p w:rsidR="00B7590B" w:rsidRDefault="00B7590B" w:rsidP="00B7590B">
      <w:pPr>
        <w:pStyle w:val="ListParagraph"/>
        <w:numPr>
          <w:ilvl w:val="1"/>
          <w:numId w:val="39"/>
        </w:numPr>
      </w:pPr>
      <w:r>
        <w:t>Both A and B</w:t>
      </w:r>
    </w:p>
    <w:p w:rsidR="00B7590B" w:rsidRDefault="00B7590B" w:rsidP="00B7590B">
      <w:pPr>
        <w:pStyle w:val="ListParagraph"/>
        <w:numPr>
          <w:ilvl w:val="0"/>
          <w:numId w:val="39"/>
        </w:numPr>
      </w:pPr>
      <w:r>
        <w:t>The note buying business follows a predictable pattern.</w:t>
      </w:r>
    </w:p>
    <w:p w:rsidR="00B7590B" w:rsidRDefault="00B7590B" w:rsidP="00B7590B">
      <w:pPr>
        <w:pStyle w:val="ListParagraph"/>
        <w:numPr>
          <w:ilvl w:val="1"/>
          <w:numId w:val="39"/>
        </w:numPr>
      </w:pPr>
      <w:r>
        <w:t>True</w:t>
      </w:r>
    </w:p>
    <w:p w:rsidR="00B7590B" w:rsidRDefault="00B7590B" w:rsidP="00B7590B">
      <w:pPr>
        <w:pStyle w:val="ListParagraph"/>
        <w:numPr>
          <w:ilvl w:val="1"/>
          <w:numId w:val="39"/>
        </w:numPr>
      </w:pPr>
      <w:r>
        <w:t>False</w:t>
      </w:r>
    </w:p>
    <w:p w:rsidR="00B7590B" w:rsidRDefault="00B7590B" w:rsidP="00B7590B">
      <w:pPr>
        <w:pStyle w:val="ListParagraph"/>
        <w:numPr>
          <w:ilvl w:val="0"/>
          <w:numId w:val="39"/>
        </w:numPr>
      </w:pPr>
      <w:r>
        <w:t>Which best describes a mortgage.</w:t>
      </w:r>
    </w:p>
    <w:p w:rsidR="00B7590B" w:rsidRDefault="00B7590B" w:rsidP="00B7590B">
      <w:pPr>
        <w:pStyle w:val="ListParagraph"/>
        <w:numPr>
          <w:ilvl w:val="1"/>
          <w:numId w:val="39"/>
        </w:numPr>
      </w:pPr>
      <w:r>
        <w:t>Promissory note</w:t>
      </w:r>
    </w:p>
    <w:p w:rsidR="00B7590B" w:rsidRDefault="00B7590B" w:rsidP="00B7590B">
      <w:pPr>
        <w:pStyle w:val="ListParagraph"/>
        <w:numPr>
          <w:ilvl w:val="1"/>
          <w:numId w:val="39"/>
        </w:numPr>
      </w:pPr>
      <w:r>
        <w:t>Security agreement</w:t>
      </w:r>
    </w:p>
    <w:p w:rsidR="00B7590B" w:rsidRDefault="00B7590B" w:rsidP="00B7590B">
      <w:pPr>
        <w:pStyle w:val="ListParagraph"/>
        <w:numPr>
          <w:ilvl w:val="1"/>
          <w:numId w:val="39"/>
        </w:numPr>
      </w:pPr>
      <w:r>
        <w:t>Judicial</w:t>
      </w:r>
    </w:p>
    <w:p w:rsidR="00B7590B" w:rsidRDefault="00B7590B" w:rsidP="00B7590B">
      <w:pPr>
        <w:pStyle w:val="ListParagraph"/>
        <w:numPr>
          <w:ilvl w:val="1"/>
          <w:numId w:val="39"/>
        </w:numPr>
      </w:pPr>
      <w:r>
        <w:t>Power of sale agreement</w:t>
      </w:r>
    </w:p>
    <w:p w:rsidR="00B7590B" w:rsidRDefault="00B7590B" w:rsidP="00B7590B">
      <w:pPr>
        <w:pStyle w:val="ListParagraph"/>
        <w:numPr>
          <w:ilvl w:val="0"/>
          <w:numId w:val="39"/>
        </w:numPr>
      </w:pPr>
      <w:r>
        <w:t>A “lift of stay” pertains to:</w:t>
      </w:r>
    </w:p>
    <w:p w:rsidR="00B7590B" w:rsidRDefault="00B7590B" w:rsidP="00B7590B">
      <w:pPr>
        <w:pStyle w:val="ListParagraph"/>
        <w:numPr>
          <w:ilvl w:val="1"/>
          <w:numId w:val="39"/>
        </w:numPr>
      </w:pPr>
      <w:r>
        <w:t>Bankruptcy</w:t>
      </w:r>
    </w:p>
    <w:p w:rsidR="00B7590B" w:rsidRDefault="00B7590B" w:rsidP="00B7590B">
      <w:pPr>
        <w:pStyle w:val="ListParagraph"/>
        <w:numPr>
          <w:ilvl w:val="1"/>
          <w:numId w:val="39"/>
        </w:numPr>
      </w:pPr>
      <w:r>
        <w:t>Foreclosure</w:t>
      </w:r>
    </w:p>
    <w:p w:rsidR="00B7590B" w:rsidRDefault="00B7590B" w:rsidP="00B7590B">
      <w:pPr>
        <w:pStyle w:val="ListParagraph"/>
        <w:numPr>
          <w:ilvl w:val="1"/>
          <w:numId w:val="39"/>
        </w:numPr>
      </w:pPr>
      <w:r>
        <w:t>Lien removal</w:t>
      </w:r>
    </w:p>
    <w:p w:rsidR="00B7590B" w:rsidRDefault="00B7590B" w:rsidP="00B7590B">
      <w:pPr>
        <w:pStyle w:val="ListParagraph"/>
        <w:numPr>
          <w:ilvl w:val="1"/>
          <w:numId w:val="39"/>
        </w:numPr>
      </w:pPr>
      <w:r>
        <w:t>Deed in Lieu</w:t>
      </w:r>
    </w:p>
    <w:p w:rsidR="00B7590B" w:rsidRDefault="00B7590B" w:rsidP="00B7590B">
      <w:pPr>
        <w:pStyle w:val="ListParagraph"/>
        <w:numPr>
          <w:ilvl w:val="0"/>
          <w:numId w:val="39"/>
        </w:numPr>
      </w:pPr>
      <w:r>
        <w:t>The FHA announced that they:</w:t>
      </w:r>
    </w:p>
    <w:p w:rsidR="00B7590B" w:rsidRDefault="00B7590B" w:rsidP="00B7590B">
      <w:pPr>
        <w:pStyle w:val="ListParagraph"/>
        <w:numPr>
          <w:ilvl w:val="1"/>
          <w:numId w:val="39"/>
        </w:numPr>
      </w:pPr>
      <w:r>
        <w:t>Will be selling more HUD homes</w:t>
      </w:r>
    </w:p>
    <w:p w:rsidR="00B7590B" w:rsidRDefault="00B7590B" w:rsidP="00B7590B">
      <w:pPr>
        <w:pStyle w:val="ListParagraph"/>
        <w:numPr>
          <w:ilvl w:val="1"/>
          <w:numId w:val="39"/>
        </w:numPr>
      </w:pPr>
      <w:r>
        <w:t>Lend more money next year</w:t>
      </w:r>
    </w:p>
    <w:p w:rsidR="00B7590B" w:rsidRDefault="00B7590B" w:rsidP="00B7590B">
      <w:pPr>
        <w:pStyle w:val="ListParagraph"/>
        <w:numPr>
          <w:ilvl w:val="1"/>
          <w:numId w:val="39"/>
        </w:numPr>
      </w:pPr>
      <w:r>
        <w:t>Will merge with Fannie Mae in 2015</w:t>
      </w:r>
    </w:p>
    <w:p w:rsidR="00B7590B" w:rsidRDefault="00B7590B" w:rsidP="00B7590B">
      <w:pPr>
        <w:pStyle w:val="ListParagraph"/>
        <w:numPr>
          <w:ilvl w:val="1"/>
          <w:numId w:val="39"/>
        </w:numPr>
      </w:pPr>
      <w:r>
        <w:t>Will sell more notes</w:t>
      </w:r>
    </w:p>
    <w:p w:rsidR="00B7590B" w:rsidRDefault="00B7590B" w:rsidP="00B7590B">
      <w:pPr>
        <w:pStyle w:val="ListParagraph"/>
        <w:numPr>
          <w:ilvl w:val="0"/>
          <w:numId w:val="39"/>
        </w:numPr>
      </w:pPr>
      <w:r>
        <w:t>Fannie Mae and Freddie Mac:</w:t>
      </w:r>
    </w:p>
    <w:p w:rsidR="00B7590B" w:rsidRDefault="00B7590B" w:rsidP="00B7590B">
      <w:pPr>
        <w:pStyle w:val="ListParagraph"/>
        <w:numPr>
          <w:ilvl w:val="1"/>
          <w:numId w:val="39"/>
        </w:numPr>
      </w:pPr>
      <w:r>
        <w:t>Create new loans</w:t>
      </w:r>
    </w:p>
    <w:p w:rsidR="00B7590B" w:rsidRDefault="00B7590B" w:rsidP="00B7590B">
      <w:pPr>
        <w:pStyle w:val="ListParagraph"/>
        <w:numPr>
          <w:ilvl w:val="1"/>
          <w:numId w:val="39"/>
        </w:numPr>
      </w:pPr>
      <w:r>
        <w:t>Purchase loans on the secondary market</w:t>
      </w:r>
    </w:p>
    <w:p w:rsidR="00B7590B" w:rsidRDefault="00B7590B" w:rsidP="00B7590B">
      <w:pPr>
        <w:pStyle w:val="ListParagraph"/>
        <w:numPr>
          <w:ilvl w:val="1"/>
          <w:numId w:val="39"/>
        </w:numPr>
      </w:pPr>
      <w:r>
        <w:t>Issue insurance on loans</w:t>
      </w:r>
    </w:p>
    <w:p w:rsidR="00B7590B" w:rsidRDefault="00B7590B" w:rsidP="00B7590B">
      <w:pPr>
        <w:pStyle w:val="ListParagraph"/>
        <w:numPr>
          <w:ilvl w:val="1"/>
          <w:numId w:val="39"/>
        </w:numPr>
      </w:pPr>
      <w:r>
        <w:t>Both A and B</w:t>
      </w:r>
    </w:p>
    <w:p w:rsidR="00B7590B" w:rsidRDefault="00B7590B" w:rsidP="00B7590B">
      <w:pPr>
        <w:pStyle w:val="ListParagraph"/>
        <w:numPr>
          <w:ilvl w:val="0"/>
          <w:numId w:val="39"/>
        </w:numPr>
      </w:pPr>
      <w:r>
        <w:t>Which of the following is true regarding Cap Rate:</w:t>
      </w:r>
    </w:p>
    <w:p w:rsidR="00B7590B" w:rsidRDefault="00B7590B" w:rsidP="00B7590B">
      <w:pPr>
        <w:pStyle w:val="ListParagraph"/>
        <w:numPr>
          <w:ilvl w:val="1"/>
          <w:numId w:val="39"/>
        </w:numPr>
      </w:pPr>
      <w:r>
        <w:t>Is short for capitalization rate</w:t>
      </w:r>
    </w:p>
    <w:p w:rsidR="00B7590B" w:rsidRDefault="00B7590B" w:rsidP="00B7590B">
      <w:pPr>
        <w:pStyle w:val="ListParagraph"/>
        <w:numPr>
          <w:ilvl w:val="1"/>
          <w:numId w:val="39"/>
        </w:numPr>
      </w:pPr>
      <w:r>
        <w:t>Is 8% for rentals</w:t>
      </w:r>
    </w:p>
    <w:p w:rsidR="00B7590B" w:rsidRDefault="00B7590B" w:rsidP="00B7590B">
      <w:pPr>
        <w:pStyle w:val="ListParagraph"/>
        <w:numPr>
          <w:ilvl w:val="1"/>
          <w:numId w:val="39"/>
        </w:numPr>
      </w:pPr>
      <w:r>
        <w:t>Is NOI divided by Value</w:t>
      </w:r>
    </w:p>
    <w:p w:rsidR="00B7590B" w:rsidRDefault="00B7590B" w:rsidP="00B7590B">
      <w:pPr>
        <w:pStyle w:val="ListParagraph"/>
        <w:numPr>
          <w:ilvl w:val="1"/>
          <w:numId w:val="39"/>
        </w:numPr>
      </w:pPr>
      <w:r>
        <w:t>Both A and C</w:t>
      </w:r>
    </w:p>
    <w:p w:rsidR="00B7590B" w:rsidRDefault="00B7590B" w:rsidP="00B7590B">
      <w:pPr>
        <w:pStyle w:val="ListParagraph"/>
        <w:numPr>
          <w:ilvl w:val="1"/>
          <w:numId w:val="39"/>
        </w:numPr>
      </w:pPr>
      <w:r>
        <w:t>A, B and C</w:t>
      </w:r>
    </w:p>
    <w:p w:rsidR="00B7590B" w:rsidRDefault="00B7590B" w:rsidP="0081017E">
      <w:pPr>
        <w:rPr>
          <w:szCs w:val="28"/>
        </w:rPr>
      </w:pPr>
    </w:p>
    <w:p w:rsidR="00D27BF4" w:rsidRDefault="00BA2B9D" w:rsidP="0081017E">
      <w:pPr>
        <w:rPr>
          <w:szCs w:val="28"/>
        </w:rPr>
      </w:pPr>
      <w:r>
        <w:rPr>
          <w:szCs w:val="28"/>
        </w:rPr>
        <w:t>Open Q&amp;A</w:t>
      </w:r>
    </w:p>
    <w:p w:rsidR="00BA2B9D" w:rsidRDefault="00BA2B9D" w:rsidP="0081017E">
      <w:pPr>
        <w:rPr>
          <w:szCs w:val="28"/>
        </w:rPr>
      </w:pPr>
    </w:p>
    <w:p w:rsidR="00BA2B9D" w:rsidRPr="00BA2B9D" w:rsidRDefault="00BA2B9D" w:rsidP="00BA2B9D">
      <w:pPr>
        <w:pStyle w:val="ListParagraph"/>
        <w:numPr>
          <w:ilvl w:val="0"/>
          <w:numId w:val="41"/>
        </w:numPr>
        <w:rPr>
          <w:szCs w:val="28"/>
        </w:rPr>
      </w:pPr>
      <w:r w:rsidRPr="00BA2B9D">
        <w:rPr>
          <w:szCs w:val="28"/>
        </w:rPr>
        <w:t>If the property is not occupied, what am I free to do?</w:t>
      </w:r>
    </w:p>
    <w:p w:rsidR="00BA2B9D" w:rsidRDefault="00BA2B9D" w:rsidP="00BA2B9D">
      <w:pPr>
        <w:rPr>
          <w:szCs w:val="28"/>
        </w:rPr>
      </w:pPr>
      <w:r>
        <w:rPr>
          <w:szCs w:val="28"/>
          <w:highlight w:val="yellow"/>
        </w:rPr>
        <w:t>KS: Y</w:t>
      </w:r>
      <w:r w:rsidRPr="00BA2B9D">
        <w:rPr>
          <w:szCs w:val="28"/>
          <w:highlight w:val="yellow"/>
        </w:rPr>
        <w:t>ou have the right to protec</w:t>
      </w:r>
      <w:r>
        <w:rPr>
          <w:szCs w:val="28"/>
          <w:highlight w:val="yellow"/>
        </w:rPr>
        <w:t xml:space="preserve">t and secure your collateral. </w:t>
      </w:r>
    </w:p>
    <w:p w:rsidR="00BA2B9D" w:rsidRDefault="00BA2B9D" w:rsidP="00BA2B9D">
      <w:pPr>
        <w:rPr>
          <w:szCs w:val="28"/>
        </w:rPr>
      </w:pPr>
    </w:p>
    <w:p w:rsidR="00BA2B9D" w:rsidRPr="00BA2B9D" w:rsidRDefault="008A52DD" w:rsidP="00BA2B9D">
      <w:pPr>
        <w:pStyle w:val="ListParagraph"/>
        <w:numPr>
          <w:ilvl w:val="0"/>
          <w:numId w:val="41"/>
        </w:numPr>
        <w:rPr>
          <w:szCs w:val="28"/>
        </w:rPr>
      </w:pPr>
      <w:r>
        <w:rPr>
          <w:szCs w:val="28"/>
        </w:rPr>
        <w:t xml:space="preserve">I have a NPN in GA. </w:t>
      </w:r>
      <w:proofErr w:type="gramStart"/>
      <w:r>
        <w:rPr>
          <w:szCs w:val="28"/>
        </w:rPr>
        <w:t>T</w:t>
      </w:r>
      <w:r w:rsidR="00BA2B9D" w:rsidRPr="00BA2B9D">
        <w:rPr>
          <w:szCs w:val="28"/>
        </w:rPr>
        <w:t>hat</w:t>
      </w:r>
      <w:proofErr w:type="gramEnd"/>
      <w:r w:rsidR="00BA2B9D" w:rsidRPr="00BA2B9D">
        <w:rPr>
          <w:szCs w:val="28"/>
        </w:rPr>
        <w:t>’s not fully boarded yet. The BPO indicates that it is unoccupied...What am I free to and WHEN?</w:t>
      </w:r>
    </w:p>
    <w:p w:rsidR="00BA2B9D" w:rsidRPr="00BA2B9D" w:rsidRDefault="00BA2B9D" w:rsidP="00BA2B9D">
      <w:pPr>
        <w:rPr>
          <w:szCs w:val="28"/>
        </w:rPr>
      </w:pPr>
      <w:r w:rsidRPr="00BA2B9D">
        <w:rPr>
          <w:szCs w:val="28"/>
          <w:highlight w:val="yellow"/>
        </w:rPr>
        <w:t>KS: listen to audio.</w:t>
      </w:r>
      <w:r>
        <w:rPr>
          <w:szCs w:val="28"/>
        </w:rPr>
        <w:t xml:space="preserve"> </w:t>
      </w:r>
    </w:p>
    <w:p w:rsidR="00D27BF4" w:rsidRDefault="008A52DD" w:rsidP="008A52DD">
      <w:pPr>
        <w:pStyle w:val="ListParagraph"/>
        <w:numPr>
          <w:ilvl w:val="0"/>
          <w:numId w:val="41"/>
        </w:numPr>
        <w:rPr>
          <w:szCs w:val="28"/>
        </w:rPr>
      </w:pPr>
      <w:r w:rsidRPr="008A52DD">
        <w:rPr>
          <w:szCs w:val="28"/>
        </w:rPr>
        <w:t>If we have a pro</w:t>
      </w:r>
      <w:r>
        <w:rPr>
          <w:szCs w:val="28"/>
        </w:rPr>
        <w:t>perty that is NPN and we get the same equitable owner</w:t>
      </w:r>
      <w:r w:rsidRPr="008A52DD">
        <w:rPr>
          <w:szCs w:val="28"/>
        </w:rPr>
        <w:t xml:space="preserve"> a new L</w:t>
      </w:r>
      <w:r>
        <w:rPr>
          <w:szCs w:val="28"/>
        </w:rPr>
        <w:t xml:space="preserve">and </w:t>
      </w:r>
      <w:r w:rsidRPr="008A52DD">
        <w:rPr>
          <w:szCs w:val="28"/>
        </w:rPr>
        <w:t>C</w:t>
      </w:r>
      <w:r>
        <w:rPr>
          <w:szCs w:val="28"/>
        </w:rPr>
        <w:t>ontract</w:t>
      </w:r>
      <w:r w:rsidRPr="008A52DD">
        <w:rPr>
          <w:szCs w:val="28"/>
        </w:rPr>
        <w:t xml:space="preserve"> is there a timeline to get a G</w:t>
      </w:r>
      <w:r>
        <w:rPr>
          <w:szCs w:val="28"/>
        </w:rPr>
        <w:t xml:space="preserve">oodbye </w:t>
      </w:r>
      <w:r w:rsidRPr="008A52DD">
        <w:rPr>
          <w:szCs w:val="28"/>
        </w:rPr>
        <w:t>L</w:t>
      </w:r>
      <w:r>
        <w:rPr>
          <w:szCs w:val="28"/>
        </w:rPr>
        <w:t>etter</w:t>
      </w:r>
      <w:r w:rsidRPr="008A52DD">
        <w:rPr>
          <w:szCs w:val="28"/>
        </w:rPr>
        <w:t xml:space="preserve"> out?</w:t>
      </w:r>
    </w:p>
    <w:p w:rsidR="008A52DD" w:rsidRPr="008A52DD" w:rsidRDefault="008A52DD" w:rsidP="008A52DD">
      <w:pPr>
        <w:rPr>
          <w:szCs w:val="28"/>
        </w:rPr>
      </w:pPr>
      <w:r w:rsidRPr="008A52DD">
        <w:rPr>
          <w:szCs w:val="28"/>
          <w:highlight w:val="yellow"/>
        </w:rPr>
        <w:t>KS: listen to audio</w:t>
      </w:r>
    </w:p>
    <w:p w:rsidR="008A52DD" w:rsidRPr="008A52DD" w:rsidRDefault="008A52DD" w:rsidP="008A52DD">
      <w:pPr>
        <w:rPr>
          <w:szCs w:val="28"/>
        </w:rPr>
      </w:pPr>
      <w:r>
        <w:rPr>
          <w:szCs w:val="28"/>
        </w:rPr>
        <w:t xml:space="preserve">4. </w:t>
      </w:r>
      <w:r w:rsidRPr="008A52DD">
        <w:rPr>
          <w:szCs w:val="28"/>
        </w:rPr>
        <w:t>I took a NPL through foreclosure in Illinois.  I ended up being the only bid at auction.  There is a $94K deficiency.  My attorney is offering to pursue a full deficiency judgment for a fee of $350.  What is the benefit to getting a deficiency judgment?  Can it be sold?  Where?</w:t>
      </w:r>
    </w:p>
    <w:sectPr w:rsidR="008A52DD" w:rsidRPr="008A52DD" w:rsidSect="00885D6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6A937F6"/>
    <w:multiLevelType w:val="hybridMultilevel"/>
    <w:tmpl w:val="09369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D67A7F"/>
    <w:multiLevelType w:val="hybridMultilevel"/>
    <w:tmpl w:val="355A2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214B9D"/>
    <w:multiLevelType w:val="hybridMultilevel"/>
    <w:tmpl w:val="FFE0F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746608"/>
    <w:multiLevelType w:val="hybridMultilevel"/>
    <w:tmpl w:val="6FD49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6F36AA"/>
    <w:multiLevelType w:val="hybridMultilevel"/>
    <w:tmpl w:val="E976D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FB0AEE"/>
    <w:multiLevelType w:val="hybridMultilevel"/>
    <w:tmpl w:val="CEBE0F0E"/>
    <w:lvl w:ilvl="0" w:tplc="F8DC93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3A0077"/>
    <w:multiLevelType w:val="hybridMultilevel"/>
    <w:tmpl w:val="16842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22369F"/>
    <w:multiLevelType w:val="hybridMultilevel"/>
    <w:tmpl w:val="16309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E94A79"/>
    <w:multiLevelType w:val="hybridMultilevel"/>
    <w:tmpl w:val="E52A2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533303"/>
    <w:multiLevelType w:val="hybridMultilevel"/>
    <w:tmpl w:val="380A332C"/>
    <w:lvl w:ilvl="0" w:tplc="012677F4">
      <w:start w:val="6"/>
      <w:numFmt w:val="bullet"/>
      <w:lvlText w:val=""/>
      <w:lvlJc w:val="left"/>
      <w:pPr>
        <w:ind w:left="1080" w:hanging="360"/>
      </w:pPr>
      <w:rPr>
        <w:rFonts w:ascii="Wingdings" w:eastAsiaTheme="minorEastAsia" w:hAnsi="Wingdings"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AF67FFB"/>
    <w:multiLevelType w:val="hybridMultilevel"/>
    <w:tmpl w:val="0278E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F002F4"/>
    <w:multiLevelType w:val="hybridMultilevel"/>
    <w:tmpl w:val="0518EC00"/>
    <w:lvl w:ilvl="0" w:tplc="F55421A6">
      <w:start w:val="1"/>
      <w:numFmt w:val="decimal"/>
      <w:lvlText w:val="%1."/>
      <w:lvlJc w:val="left"/>
      <w:pPr>
        <w:tabs>
          <w:tab w:val="num" w:pos="864"/>
        </w:tabs>
        <w:ind w:left="864"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CA4B8F"/>
    <w:multiLevelType w:val="hybridMultilevel"/>
    <w:tmpl w:val="00089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583019"/>
    <w:multiLevelType w:val="hybridMultilevel"/>
    <w:tmpl w:val="AE36E72C"/>
    <w:lvl w:ilvl="0" w:tplc="2FC06930">
      <w:numFmt w:val="bullet"/>
      <w:lvlText w:val=""/>
      <w:lvlJc w:val="left"/>
      <w:pPr>
        <w:ind w:left="720" w:hanging="360"/>
      </w:pPr>
      <w:rPr>
        <w:rFonts w:ascii="Wingdings" w:eastAsiaTheme="minorEastAsia" w:hAnsi="Wingdings"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161E11"/>
    <w:multiLevelType w:val="hybridMultilevel"/>
    <w:tmpl w:val="9828BEC2"/>
    <w:lvl w:ilvl="0" w:tplc="F8DC93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3E0B29"/>
    <w:multiLevelType w:val="hybridMultilevel"/>
    <w:tmpl w:val="D368B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EE47F7"/>
    <w:multiLevelType w:val="hybridMultilevel"/>
    <w:tmpl w:val="10D03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356A57"/>
    <w:multiLevelType w:val="hybridMultilevel"/>
    <w:tmpl w:val="4BA68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737879"/>
    <w:multiLevelType w:val="hybridMultilevel"/>
    <w:tmpl w:val="2E64356A"/>
    <w:lvl w:ilvl="0" w:tplc="2FC06930">
      <w:numFmt w:val="bullet"/>
      <w:lvlText w:val=""/>
      <w:lvlJc w:val="left"/>
      <w:pPr>
        <w:ind w:left="720" w:hanging="360"/>
      </w:pPr>
      <w:rPr>
        <w:rFonts w:ascii="Wingdings" w:eastAsiaTheme="minorEastAsia" w:hAnsi="Wingdings"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4303EE"/>
    <w:multiLevelType w:val="hybridMultilevel"/>
    <w:tmpl w:val="7382C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6F7734"/>
    <w:multiLevelType w:val="hybridMultilevel"/>
    <w:tmpl w:val="F9EC7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707266"/>
    <w:multiLevelType w:val="hybridMultilevel"/>
    <w:tmpl w:val="FBD4ADEC"/>
    <w:lvl w:ilvl="0" w:tplc="0409000F">
      <w:start w:val="1"/>
      <w:numFmt w:val="decimal"/>
      <w:lvlText w:val="%1."/>
      <w:lvlJc w:val="left"/>
      <w:pPr>
        <w:ind w:left="720" w:hanging="360"/>
      </w:pPr>
    </w:lvl>
    <w:lvl w:ilvl="1" w:tplc="C2C6BEC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F83EFF"/>
    <w:multiLevelType w:val="hybridMultilevel"/>
    <w:tmpl w:val="3D88F51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D73D5E"/>
    <w:multiLevelType w:val="hybridMultilevel"/>
    <w:tmpl w:val="AB6CF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F61604"/>
    <w:multiLevelType w:val="hybridMultilevel"/>
    <w:tmpl w:val="4C0AA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770E1A"/>
    <w:multiLevelType w:val="hybridMultilevel"/>
    <w:tmpl w:val="49D00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AE50B1"/>
    <w:multiLevelType w:val="hybridMultilevel"/>
    <w:tmpl w:val="FBB29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99542E"/>
    <w:multiLevelType w:val="hybridMultilevel"/>
    <w:tmpl w:val="B1B4E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4F1A64"/>
    <w:multiLevelType w:val="hybridMultilevel"/>
    <w:tmpl w:val="23BAE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671420"/>
    <w:multiLevelType w:val="hybridMultilevel"/>
    <w:tmpl w:val="C82CB2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765309"/>
    <w:multiLevelType w:val="hybridMultilevel"/>
    <w:tmpl w:val="2DD0C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5D0910"/>
    <w:multiLevelType w:val="hybridMultilevel"/>
    <w:tmpl w:val="94BA1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16C2CD7"/>
    <w:multiLevelType w:val="hybridMultilevel"/>
    <w:tmpl w:val="350A2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91265F"/>
    <w:multiLevelType w:val="hybridMultilevel"/>
    <w:tmpl w:val="C42C7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B83ADA"/>
    <w:multiLevelType w:val="hybridMultilevel"/>
    <w:tmpl w:val="06867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0A48C0"/>
    <w:multiLevelType w:val="hybridMultilevel"/>
    <w:tmpl w:val="F244A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ED0E37"/>
    <w:multiLevelType w:val="hybridMultilevel"/>
    <w:tmpl w:val="C096D61A"/>
    <w:lvl w:ilvl="0" w:tplc="F0C2EF74">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num w:numId="1">
    <w:abstractNumId w:val="34"/>
  </w:num>
  <w:num w:numId="2">
    <w:abstractNumId w:val="16"/>
  </w:num>
  <w:num w:numId="3">
    <w:abstractNumId w:val="0"/>
  </w:num>
  <w:num w:numId="4">
    <w:abstractNumId w:val="1"/>
  </w:num>
  <w:num w:numId="5">
    <w:abstractNumId w:val="2"/>
  </w:num>
  <w:num w:numId="6">
    <w:abstractNumId w:val="3"/>
  </w:num>
  <w:num w:numId="7">
    <w:abstractNumId w:val="5"/>
  </w:num>
  <w:num w:numId="8">
    <w:abstractNumId w:val="24"/>
  </w:num>
  <w:num w:numId="9">
    <w:abstractNumId w:val="7"/>
  </w:num>
  <w:num w:numId="10">
    <w:abstractNumId w:val="29"/>
  </w:num>
  <w:num w:numId="11">
    <w:abstractNumId w:val="9"/>
  </w:num>
  <w:num w:numId="12">
    <w:abstractNumId w:val="18"/>
  </w:num>
  <w:num w:numId="13">
    <w:abstractNumId w:val="40"/>
  </w:num>
  <w:num w:numId="14">
    <w:abstractNumId w:val="32"/>
  </w:num>
  <w:num w:numId="15">
    <w:abstractNumId w:val="27"/>
  </w:num>
  <w:num w:numId="16">
    <w:abstractNumId w:val="23"/>
  </w:num>
  <w:num w:numId="17">
    <w:abstractNumId w:val="36"/>
  </w:num>
  <w:num w:numId="18">
    <w:abstractNumId w:val="10"/>
  </w:num>
  <w:num w:numId="19">
    <w:abstractNumId w:val="33"/>
  </w:num>
  <w:num w:numId="20">
    <w:abstractNumId w:val="4"/>
  </w:num>
  <w:num w:numId="21">
    <w:abstractNumId w:val="25"/>
  </w:num>
  <w:num w:numId="22">
    <w:abstractNumId w:val="31"/>
  </w:num>
  <w:num w:numId="23">
    <w:abstractNumId w:val="6"/>
  </w:num>
  <w:num w:numId="24">
    <w:abstractNumId w:val="21"/>
  </w:num>
  <w:num w:numId="25">
    <w:abstractNumId w:val="13"/>
  </w:num>
  <w:num w:numId="26">
    <w:abstractNumId w:val="11"/>
  </w:num>
  <w:num w:numId="27">
    <w:abstractNumId w:val="26"/>
  </w:num>
  <w:num w:numId="28">
    <w:abstractNumId w:val="14"/>
  </w:num>
  <w:num w:numId="29">
    <w:abstractNumId w:val="12"/>
  </w:num>
  <w:num w:numId="30">
    <w:abstractNumId w:val="17"/>
  </w:num>
  <w:num w:numId="31">
    <w:abstractNumId w:val="22"/>
  </w:num>
  <w:num w:numId="32">
    <w:abstractNumId w:val="8"/>
  </w:num>
  <w:num w:numId="33">
    <w:abstractNumId w:val="20"/>
  </w:num>
  <w:num w:numId="34">
    <w:abstractNumId w:val="38"/>
  </w:num>
  <w:num w:numId="35">
    <w:abstractNumId w:val="30"/>
  </w:num>
  <w:num w:numId="36">
    <w:abstractNumId w:val="19"/>
  </w:num>
  <w:num w:numId="37">
    <w:abstractNumId w:val="39"/>
  </w:num>
  <w:num w:numId="38">
    <w:abstractNumId w:val="37"/>
  </w:num>
  <w:num w:numId="39">
    <w:abstractNumId w:val="15"/>
  </w:num>
  <w:num w:numId="40">
    <w:abstractNumId w:val="35"/>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84"/>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C0E"/>
    <w:rsid w:val="00010B55"/>
    <w:rsid w:val="00046C32"/>
    <w:rsid w:val="00053E3F"/>
    <w:rsid w:val="00057813"/>
    <w:rsid w:val="000627B2"/>
    <w:rsid w:val="000664DB"/>
    <w:rsid w:val="0007348B"/>
    <w:rsid w:val="000800D5"/>
    <w:rsid w:val="00092B04"/>
    <w:rsid w:val="00095A34"/>
    <w:rsid w:val="00097415"/>
    <w:rsid w:val="000A01C1"/>
    <w:rsid w:val="000A1568"/>
    <w:rsid w:val="000A38CD"/>
    <w:rsid w:val="000B0FAB"/>
    <w:rsid w:val="000C093A"/>
    <w:rsid w:val="000C182A"/>
    <w:rsid w:val="000C308E"/>
    <w:rsid w:val="000C46E4"/>
    <w:rsid w:val="000D1C2E"/>
    <w:rsid w:val="000D4737"/>
    <w:rsid w:val="000D5B8B"/>
    <w:rsid w:val="000D687D"/>
    <w:rsid w:val="000E51CA"/>
    <w:rsid w:val="000F16D0"/>
    <w:rsid w:val="000F28D3"/>
    <w:rsid w:val="000F2B32"/>
    <w:rsid w:val="000F39AC"/>
    <w:rsid w:val="00105CDF"/>
    <w:rsid w:val="00107100"/>
    <w:rsid w:val="001134A5"/>
    <w:rsid w:val="001252C8"/>
    <w:rsid w:val="00130818"/>
    <w:rsid w:val="001416B6"/>
    <w:rsid w:val="00142B8A"/>
    <w:rsid w:val="00145017"/>
    <w:rsid w:val="00146CAA"/>
    <w:rsid w:val="0015228C"/>
    <w:rsid w:val="001565BA"/>
    <w:rsid w:val="00156A80"/>
    <w:rsid w:val="00167DAB"/>
    <w:rsid w:val="0018259D"/>
    <w:rsid w:val="00187043"/>
    <w:rsid w:val="00193F97"/>
    <w:rsid w:val="00194428"/>
    <w:rsid w:val="001A1205"/>
    <w:rsid w:val="001A25E5"/>
    <w:rsid w:val="001A50AC"/>
    <w:rsid w:val="001B240A"/>
    <w:rsid w:val="001B39BE"/>
    <w:rsid w:val="001C7CEA"/>
    <w:rsid w:val="001E4899"/>
    <w:rsid w:val="001F62BE"/>
    <w:rsid w:val="00210508"/>
    <w:rsid w:val="00211C0C"/>
    <w:rsid w:val="00213189"/>
    <w:rsid w:val="00227666"/>
    <w:rsid w:val="00227859"/>
    <w:rsid w:val="0023241E"/>
    <w:rsid w:val="00257199"/>
    <w:rsid w:val="00276DA3"/>
    <w:rsid w:val="002809F6"/>
    <w:rsid w:val="002836B8"/>
    <w:rsid w:val="00295BE0"/>
    <w:rsid w:val="002A3182"/>
    <w:rsid w:val="002A6C00"/>
    <w:rsid w:val="002B1F7F"/>
    <w:rsid w:val="002B3375"/>
    <w:rsid w:val="002C4F59"/>
    <w:rsid w:val="002C6AF4"/>
    <w:rsid w:val="002D195B"/>
    <w:rsid w:val="002D46EA"/>
    <w:rsid w:val="002F1245"/>
    <w:rsid w:val="0030034B"/>
    <w:rsid w:val="00315B98"/>
    <w:rsid w:val="00331D35"/>
    <w:rsid w:val="00332111"/>
    <w:rsid w:val="003432BF"/>
    <w:rsid w:val="00343715"/>
    <w:rsid w:val="00345939"/>
    <w:rsid w:val="00347CEE"/>
    <w:rsid w:val="0035641D"/>
    <w:rsid w:val="00360C92"/>
    <w:rsid w:val="00364883"/>
    <w:rsid w:val="00377D00"/>
    <w:rsid w:val="00387A0F"/>
    <w:rsid w:val="00387D26"/>
    <w:rsid w:val="003907DE"/>
    <w:rsid w:val="00390F5F"/>
    <w:rsid w:val="00391160"/>
    <w:rsid w:val="003A181C"/>
    <w:rsid w:val="003B41CB"/>
    <w:rsid w:val="003B631C"/>
    <w:rsid w:val="003B7C6F"/>
    <w:rsid w:val="003C10F2"/>
    <w:rsid w:val="003E30C9"/>
    <w:rsid w:val="003E633A"/>
    <w:rsid w:val="003F3EA6"/>
    <w:rsid w:val="003F5399"/>
    <w:rsid w:val="003F5C76"/>
    <w:rsid w:val="004125C4"/>
    <w:rsid w:val="00435E71"/>
    <w:rsid w:val="00440279"/>
    <w:rsid w:val="004432BB"/>
    <w:rsid w:val="00443704"/>
    <w:rsid w:val="0044773B"/>
    <w:rsid w:val="004505F5"/>
    <w:rsid w:val="0045231B"/>
    <w:rsid w:val="00466903"/>
    <w:rsid w:val="00475FC4"/>
    <w:rsid w:val="00480B0F"/>
    <w:rsid w:val="00485B7C"/>
    <w:rsid w:val="00487C5B"/>
    <w:rsid w:val="00491FAF"/>
    <w:rsid w:val="00494394"/>
    <w:rsid w:val="00495B3B"/>
    <w:rsid w:val="004A1C02"/>
    <w:rsid w:val="004B0031"/>
    <w:rsid w:val="004B17F8"/>
    <w:rsid w:val="004B2DC8"/>
    <w:rsid w:val="004B39F3"/>
    <w:rsid w:val="004D174C"/>
    <w:rsid w:val="004D2668"/>
    <w:rsid w:val="004E10EB"/>
    <w:rsid w:val="004E2B81"/>
    <w:rsid w:val="004E43BE"/>
    <w:rsid w:val="004F6693"/>
    <w:rsid w:val="00500C1A"/>
    <w:rsid w:val="00503B81"/>
    <w:rsid w:val="00511A74"/>
    <w:rsid w:val="00511D0D"/>
    <w:rsid w:val="0051560C"/>
    <w:rsid w:val="005210D3"/>
    <w:rsid w:val="005302A5"/>
    <w:rsid w:val="005324CB"/>
    <w:rsid w:val="005334BC"/>
    <w:rsid w:val="005421D3"/>
    <w:rsid w:val="00546DD8"/>
    <w:rsid w:val="00550434"/>
    <w:rsid w:val="005638DC"/>
    <w:rsid w:val="005808DA"/>
    <w:rsid w:val="00596E17"/>
    <w:rsid w:val="005A12C2"/>
    <w:rsid w:val="005A6A10"/>
    <w:rsid w:val="005A720A"/>
    <w:rsid w:val="005B4F49"/>
    <w:rsid w:val="005B6985"/>
    <w:rsid w:val="005C47F8"/>
    <w:rsid w:val="005C77EE"/>
    <w:rsid w:val="005C7905"/>
    <w:rsid w:val="005D2524"/>
    <w:rsid w:val="005D4CE8"/>
    <w:rsid w:val="005D52A5"/>
    <w:rsid w:val="005D7F1B"/>
    <w:rsid w:val="005E6F96"/>
    <w:rsid w:val="005F2AE1"/>
    <w:rsid w:val="005F31E2"/>
    <w:rsid w:val="0060026F"/>
    <w:rsid w:val="00602A37"/>
    <w:rsid w:val="00604441"/>
    <w:rsid w:val="00612785"/>
    <w:rsid w:val="00615DAF"/>
    <w:rsid w:val="00615EAA"/>
    <w:rsid w:val="006171D3"/>
    <w:rsid w:val="00617660"/>
    <w:rsid w:val="0062092B"/>
    <w:rsid w:val="006216AF"/>
    <w:rsid w:val="00632BD0"/>
    <w:rsid w:val="00636402"/>
    <w:rsid w:val="00641753"/>
    <w:rsid w:val="00641ADC"/>
    <w:rsid w:val="00645E94"/>
    <w:rsid w:val="0065673E"/>
    <w:rsid w:val="006602F5"/>
    <w:rsid w:val="00664842"/>
    <w:rsid w:val="00681DC5"/>
    <w:rsid w:val="0068597D"/>
    <w:rsid w:val="006921AF"/>
    <w:rsid w:val="006962D3"/>
    <w:rsid w:val="006B08B4"/>
    <w:rsid w:val="006B0CD0"/>
    <w:rsid w:val="006B20FC"/>
    <w:rsid w:val="006C0843"/>
    <w:rsid w:val="006E3651"/>
    <w:rsid w:val="006F0675"/>
    <w:rsid w:val="00701D6B"/>
    <w:rsid w:val="00701E61"/>
    <w:rsid w:val="00702BDC"/>
    <w:rsid w:val="007061E2"/>
    <w:rsid w:val="00727B7E"/>
    <w:rsid w:val="00731F16"/>
    <w:rsid w:val="00743F2A"/>
    <w:rsid w:val="00767630"/>
    <w:rsid w:val="007872C4"/>
    <w:rsid w:val="00791E5B"/>
    <w:rsid w:val="0079441E"/>
    <w:rsid w:val="007A587B"/>
    <w:rsid w:val="007B18C5"/>
    <w:rsid w:val="007B63EA"/>
    <w:rsid w:val="007B73A2"/>
    <w:rsid w:val="007C7876"/>
    <w:rsid w:val="007D4332"/>
    <w:rsid w:val="007D7452"/>
    <w:rsid w:val="007E04C2"/>
    <w:rsid w:val="007F46F2"/>
    <w:rsid w:val="008059A9"/>
    <w:rsid w:val="0081017E"/>
    <w:rsid w:val="00814E71"/>
    <w:rsid w:val="00816B4F"/>
    <w:rsid w:val="00820D9F"/>
    <w:rsid w:val="008365A2"/>
    <w:rsid w:val="0083742C"/>
    <w:rsid w:val="00837BBA"/>
    <w:rsid w:val="008406EF"/>
    <w:rsid w:val="00840A00"/>
    <w:rsid w:val="00855E78"/>
    <w:rsid w:val="008572AC"/>
    <w:rsid w:val="00860BFE"/>
    <w:rsid w:val="00870462"/>
    <w:rsid w:val="008739C9"/>
    <w:rsid w:val="00876EE5"/>
    <w:rsid w:val="00885D6C"/>
    <w:rsid w:val="00890497"/>
    <w:rsid w:val="00890F15"/>
    <w:rsid w:val="008A52DD"/>
    <w:rsid w:val="008A718C"/>
    <w:rsid w:val="008B25A2"/>
    <w:rsid w:val="008D2078"/>
    <w:rsid w:val="008D42AC"/>
    <w:rsid w:val="008E13D6"/>
    <w:rsid w:val="008E7124"/>
    <w:rsid w:val="008F47B3"/>
    <w:rsid w:val="00902FC2"/>
    <w:rsid w:val="009108F6"/>
    <w:rsid w:val="009119F0"/>
    <w:rsid w:val="00912C0E"/>
    <w:rsid w:val="00914502"/>
    <w:rsid w:val="009158AF"/>
    <w:rsid w:val="00921A09"/>
    <w:rsid w:val="009233B4"/>
    <w:rsid w:val="00923BE0"/>
    <w:rsid w:val="00924FCF"/>
    <w:rsid w:val="00931C34"/>
    <w:rsid w:val="009514BD"/>
    <w:rsid w:val="00951599"/>
    <w:rsid w:val="00955F81"/>
    <w:rsid w:val="009604C1"/>
    <w:rsid w:val="00962212"/>
    <w:rsid w:val="00964B09"/>
    <w:rsid w:val="009715DF"/>
    <w:rsid w:val="009855A6"/>
    <w:rsid w:val="009869F5"/>
    <w:rsid w:val="00991E21"/>
    <w:rsid w:val="00993EA8"/>
    <w:rsid w:val="009A36FF"/>
    <w:rsid w:val="009A6965"/>
    <w:rsid w:val="009A7077"/>
    <w:rsid w:val="009B7110"/>
    <w:rsid w:val="009C1606"/>
    <w:rsid w:val="009C3A42"/>
    <w:rsid w:val="009D0409"/>
    <w:rsid w:val="009D14CA"/>
    <w:rsid w:val="009D35A1"/>
    <w:rsid w:val="009E36BB"/>
    <w:rsid w:val="009E470E"/>
    <w:rsid w:val="009E768C"/>
    <w:rsid w:val="009E7B1C"/>
    <w:rsid w:val="009F298F"/>
    <w:rsid w:val="009F32A1"/>
    <w:rsid w:val="009F6F7E"/>
    <w:rsid w:val="009F7489"/>
    <w:rsid w:val="00A16353"/>
    <w:rsid w:val="00A31AB8"/>
    <w:rsid w:val="00A5395D"/>
    <w:rsid w:val="00A606BF"/>
    <w:rsid w:val="00A80FEB"/>
    <w:rsid w:val="00A901A1"/>
    <w:rsid w:val="00A9074B"/>
    <w:rsid w:val="00A909AE"/>
    <w:rsid w:val="00A95A63"/>
    <w:rsid w:val="00AA0B81"/>
    <w:rsid w:val="00AA2CD1"/>
    <w:rsid w:val="00AB2B3D"/>
    <w:rsid w:val="00AB7A68"/>
    <w:rsid w:val="00AD0322"/>
    <w:rsid w:val="00AD1285"/>
    <w:rsid w:val="00AD1306"/>
    <w:rsid w:val="00AD589F"/>
    <w:rsid w:val="00AD5BA0"/>
    <w:rsid w:val="00AD6CC7"/>
    <w:rsid w:val="00AF6DC6"/>
    <w:rsid w:val="00B02A84"/>
    <w:rsid w:val="00B07AE7"/>
    <w:rsid w:val="00B1166D"/>
    <w:rsid w:val="00B20005"/>
    <w:rsid w:val="00B2633E"/>
    <w:rsid w:val="00B34F3C"/>
    <w:rsid w:val="00B42176"/>
    <w:rsid w:val="00B4403B"/>
    <w:rsid w:val="00B444B5"/>
    <w:rsid w:val="00B453C8"/>
    <w:rsid w:val="00B528DE"/>
    <w:rsid w:val="00B728E9"/>
    <w:rsid w:val="00B7349C"/>
    <w:rsid w:val="00B7590B"/>
    <w:rsid w:val="00B83026"/>
    <w:rsid w:val="00B846A0"/>
    <w:rsid w:val="00B85CCC"/>
    <w:rsid w:val="00B90BB7"/>
    <w:rsid w:val="00B91BA1"/>
    <w:rsid w:val="00B93E8C"/>
    <w:rsid w:val="00B95622"/>
    <w:rsid w:val="00BA022E"/>
    <w:rsid w:val="00BA2B9D"/>
    <w:rsid w:val="00BC1E16"/>
    <w:rsid w:val="00BC3B13"/>
    <w:rsid w:val="00BC5013"/>
    <w:rsid w:val="00BC771E"/>
    <w:rsid w:val="00BD342C"/>
    <w:rsid w:val="00BD5CCB"/>
    <w:rsid w:val="00BD6FBD"/>
    <w:rsid w:val="00BD72CE"/>
    <w:rsid w:val="00BD73ED"/>
    <w:rsid w:val="00BE0B3C"/>
    <w:rsid w:val="00BE4A6B"/>
    <w:rsid w:val="00BE6464"/>
    <w:rsid w:val="00BE69AD"/>
    <w:rsid w:val="00BF3518"/>
    <w:rsid w:val="00C03F89"/>
    <w:rsid w:val="00C040BF"/>
    <w:rsid w:val="00C13EEA"/>
    <w:rsid w:val="00C236D5"/>
    <w:rsid w:val="00C26554"/>
    <w:rsid w:val="00C30100"/>
    <w:rsid w:val="00C35A5B"/>
    <w:rsid w:val="00C44E69"/>
    <w:rsid w:val="00C46844"/>
    <w:rsid w:val="00C47A15"/>
    <w:rsid w:val="00C53862"/>
    <w:rsid w:val="00C57F88"/>
    <w:rsid w:val="00C8017E"/>
    <w:rsid w:val="00C918E2"/>
    <w:rsid w:val="00CA353F"/>
    <w:rsid w:val="00CC2D72"/>
    <w:rsid w:val="00D00465"/>
    <w:rsid w:val="00D12237"/>
    <w:rsid w:val="00D14FE1"/>
    <w:rsid w:val="00D273F0"/>
    <w:rsid w:val="00D27BF4"/>
    <w:rsid w:val="00D50D50"/>
    <w:rsid w:val="00D54484"/>
    <w:rsid w:val="00D57F22"/>
    <w:rsid w:val="00D87239"/>
    <w:rsid w:val="00D9016E"/>
    <w:rsid w:val="00DA2EC5"/>
    <w:rsid w:val="00DA4FA7"/>
    <w:rsid w:val="00DA653D"/>
    <w:rsid w:val="00DA7B44"/>
    <w:rsid w:val="00DB43EC"/>
    <w:rsid w:val="00DC2A3E"/>
    <w:rsid w:val="00DC7245"/>
    <w:rsid w:val="00DD03F0"/>
    <w:rsid w:val="00DD08B6"/>
    <w:rsid w:val="00DD4790"/>
    <w:rsid w:val="00DD72E6"/>
    <w:rsid w:val="00DE3B2A"/>
    <w:rsid w:val="00E11219"/>
    <w:rsid w:val="00E27734"/>
    <w:rsid w:val="00E3059D"/>
    <w:rsid w:val="00E57DFC"/>
    <w:rsid w:val="00E724BB"/>
    <w:rsid w:val="00E76C6A"/>
    <w:rsid w:val="00E77E75"/>
    <w:rsid w:val="00E849D1"/>
    <w:rsid w:val="00E84A26"/>
    <w:rsid w:val="00E854F6"/>
    <w:rsid w:val="00E85AB7"/>
    <w:rsid w:val="00E874A6"/>
    <w:rsid w:val="00EA5054"/>
    <w:rsid w:val="00EA575A"/>
    <w:rsid w:val="00EB0A32"/>
    <w:rsid w:val="00EC08AC"/>
    <w:rsid w:val="00EC22A8"/>
    <w:rsid w:val="00EC56B6"/>
    <w:rsid w:val="00EC622B"/>
    <w:rsid w:val="00ED1A9E"/>
    <w:rsid w:val="00ED3D0E"/>
    <w:rsid w:val="00ED4F63"/>
    <w:rsid w:val="00ED6C0E"/>
    <w:rsid w:val="00EE60C4"/>
    <w:rsid w:val="00EF2271"/>
    <w:rsid w:val="00EF298A"/>
    <w:rsid w:val="00EF49D8"/>
    <w:rsid w:val="00EF74E0"/>
    <w:rsid w:val="00F03014"/>
    <w:rsid w:val="00F060FF"/>
    <w:rsid w:val="00F105B2"/>
    <w:rsid w:val="00F24F4B"/>
    <w:rsid w:val="00F27ACF"/>
    <w:rsid w:val="00F3275D"/>
    <w:rsid w:val="00F34CD0"/>
    <w:rsid w:val="00F34E3F"/>
    <w:rsid w:val="00F35035"/>
    <w:rsid w:val="00F461DF"/>
    <w:rsid w:val="00F72764"/>
    <w:rsid w:val="00F72D40"/>
    <w:rsid w:val="00F77BD5"/>
    <w:rsid w:val="00F8484A"/>
    <w:rsid w:val="00F919EC"/>
    <w:rsid w:val="00F93594"/>
    <w:rsid w:val="00F94CB9"/>
    <w:rsid w:val="00F96F15"/>
    <w:rsid w:val="00F97565"/>
    <w:rsid w:val="00FA1A36"/>
    <w:rsid w:val="00FA5A28"/>
    <w:rsid w:val="00FC05B3"/>
    <w:rsid w:val="00FD5F1A"/>
    <w:rsid w:val="00FE15E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56C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content@noteschool.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2</Pages>
  <Words>544</Words>
  <Characters>3103</Characters>
  <Application>Microsoft Macintosh Word</Application>
  <DocSecurity>0</DocSecurity>
  <Lines>25</Lines>
  <Paragraphs>7</Paragraphs>
  <ScaleCrop>false</ScaleCrop>
  <Company>SCI Inc.</Company>
  <LinksUpToDate>false</LinksUpToDate>
  <CharactersWithSpaces>3640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Shortle</dc:creator>
  <cp:keywords/>
  <dc:description/>
  <cp:lastModifiedBy>Kevin Shortle</cp:lastModifiedBy>
  <cp:revision>21</cp:revision>
  <dcterms:created xsi:type="dcterms:W3CDTF">2015-10-21T18:49:00Z</dcterms:created>
  <dcterms:modified xsi:type="dcterms:W3CDTF">2015-10-21T21:33:00Z</dcterms:modified>
</cp:coreProperties>
</file>