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AA7" w:rsidRPr="00CD75D9" w:rsidRDefault="00ED0AA7" w:rsidP="00ED0AA7"/>
    <w:p w:rsidR="00ED0AA7" w:rsidRDefault="00ED0AA7" w:rsidP="00ED0AA7">
      <w:pPr>
        <w:spacing w:line="240" w:lineRule="auto"/>
        <w:contextualSpacing/>
        <w:rPr>
          <w:b/>
          <w:sz w:val="28"/>
          <w:szCs w:val="28"/>
        </w:rPr>
      </w:pPr>
      <w:r w:rsidRPr="009E027C">
        <w:rPr>
          <w:b/>
          <w:sz w:val="28"/>
          <w:szCs w:val="28"/>
        </w:rPr>
        <w:t>Questions for the Experts</w:t>
      </w:r>
      <w:r>
        <w:rPr>
          <w:b/>
          <w:sz w:val="28"/>
          <w:szCs w:val="28"/>
        </w:rPr>
        <w:t xml:space="preserve">: </w:t>
      </w:r>
    </w:p>
    <w:p w:rsidR="00ED0AA7" w:rsidRPr="00624EB0" w:rsidRDefault="00ED0AA7" w:rsidP="00ED0AA7">
      <w:pPr>
        <w:spacing w:line="240" w:lineRule="auto"/>
        <w:contextualSpacing/>
        <w:rPr>
          <w:b/>
          <w:sz w:val="24"/>
          <w:szCs w:val="24"/>
        </w:rPr>
      </w:pPr>
      <w:r w:rsidRPr="00624EB0">
        <w:rPr>
          <w:sz w:val="24"/>
          <w:szCs w:val="24"/>
        </w:rPr>
        <w:t>Please Submit Questions to</w:t>
      </w:r>
      <w:r w:rsidRPr="00624EB0">
        <w:rPr>
          <w:b/>
          <w:sz w:val="24"/>
          <w:szCs w:val="24"/>
        </w:rPr>
        <w:t xml:space="preserve"> </w:t>
      </w:r>
      <w:hyperlink r:id="rId9" w:history="1">
        <w:r w:rsidR="00624EB0" w:rsidRPr="00624EB0">
          <w:rPr>
            <w:rStyle w:val="Hyperlink"/>
            <w:b/>
            <w:sz w:val="24"/>
            <w:szCs w:val="24"/>
          </w:rPr>
          <w:t>Content@noteschool.com</w:t>
        </w:r>
      </w:hyperlink>
    </w:p>
    <w:p w:rsidR="000F0DB4" w:rsidRDefault="000F0DB4" w:rsidP="000F0DB4">
      <w:pPr>
        <w:pStyle w:val="ListParagraph"/>
        <w:spacing w:after="270" w:line="240" w:lineRule="auto"/>
        <w:rPr>
          <w:rFonts w:eastAsia="Times New Roman" w:cs="Times New Roman"/>
          <w:color w:val="000000"/>
          <w:sz w:val="24"/>
          <w:szCs w:val="24"/>
        </w:rPr>
      </w:pPr>
    </w:p>
    <w:p w:rsidR="000F0DB4" w:rsidRPr="000F0DB4" w:rsidRDefault="000F0DB4" w:rsidP="000F0DB4">
      <w:pPr>
        <w:pStyle w:val="ListParagraph"/>
        <w:numPr>
          <w:ilvl w:val="0"/>
          <w:numId w:val="5"/>
        </w:numPr>
        <w:spacing w:after="270" w:line="240" w:lineRule="auto"/>
        <w:rPr>
          <w:rFonts w:eastAsia="Times New Roman" w:cs="Times New Roman"/>
          <w:color w:val="000000"/>
          <w:sz w:val="24"/>
          <w:szCs w:val="24"/>
        </w:rPr>
      </w:pPr>
      <w:r w:rsidRPr="000F0DB4">
        <w:rPr>
          <w:rFonts w:eastAsia="Times New Roman" w:cs="Times New Roman"/>
          <w:color w:val="000000"/>
          <w:sz w:val="24"/>
          <w:szCs w:val="24"/>
        </w:rPr>
        <w:t>Hi All, </w:t>
      </w:r>
    </w:p>
    <w:p w:rsidR="000F0DB4" w:rsidRPr="000F0DB4" w:rsidRDefault="000F0DB4" w:rsidP="000F0DB4">
      <w:pPr>
        <w:pStyle w:val="ListParagraph"/>
        <w:spacing w:after="270" w:line="240" w:lineRule="auto"/>
        <w:rPr>
          <w:rFonts w:eastAsia="Times New Roman" w:cs="Times New Roman"/>
          <w:color w:val="000000"/>
          <w:sz w:val="24"/>
          <w:szCs w:val="24"/>
        </w:rPr>
      </w:pPr>
      <w:r w:rsidRPr="000F0DB4">
        <w:rPr>
          <w:rFonts w:eastAsia="Times New Roman" w:cs="Times New Roman"/>
          <w:color w:val="000000"/>
          <w:sz w:val="24"/>
          <w:szCs w:val="24"/>
        </w:rPr>
        <w:t>I brought this property on the call a few weeks back, and have some updates, and additional questions for Eddie. </w:t>
      </w:r>
    </w:p>
    <w:p w:rsidR="000F0DB4" w:rsidRDefault="000F0DB4" w:rsidP="000F0DB4">
      <w:pPr>
        <w:pStyle w:val="ListParagraph"/>
        <w:spacing w:after="270" w:line="240" w:lineRule="auto"/>
        <w:rPr>
          <w:rFonts w:eastAsia="Times New Roman" w:cs="Times New Roman"/>
          <w:color w:val="000000"/>
          <w:sz w:val="24"/>
          <w:szCs w:val="24"/>
        </w:rPr>
      </w:pPr>
    </w:p>
    <w:p w:rsidR="000F0DB4" w:rsidRPr="000F0DB4" w:rsidRDefault="000F0DB4" w:rsidP="000F0DB4">
      <w:pPr>
        <w:pStyle w:val="ListParagraph"/>
        <w:spacing w:after="270" w:line="240" w:lineRule="auto"/>
        <w:rPr>
          <w:rFonts w:eastAsia="Times New Roman" w:cs="Times New Roman"/>
          <w:color w:val="000000"/>
          <w:sz w:val="24"/>
          <w:szCs w:val="24"/>
        </w:rPr>
      </w:pPr>
      <w:r w:rsidRPr="000F0DB4">
        <w:rPr>
          <w:rFonts w:eastAsia="Times New Roman" w:cs="Times New Roman"/>
          <w:color w:val="000000"/>
          <w:sz w:val="24"/>
          <w:szCs w:val="24"/>
        </w:rPr>
        <w:t xml:space="preserve">The property needs about $20k in repairs, and Eddie suggested to sell as-is with seller financing. </w:t>
      </w:r>
      <w:proofErr w:type="gramStart"/>
      <w:r w:rsidRPr="000F0DB4">
        <w:rPr>
          <w:rFonts w:eastAsia="Times New Roman" w:cs="Times New Roman"/>
          <w:color w:val="000000"/>
          <w:sz w:val="24"/>
          <w:szCs w:val="24"/>
        </w:rPr>
        <w:t>Which we are doing.</w:t>
      </w:r>
      <w:proofErr w:type="gramEnd"/>
      <w:r w:rsidRPr="000F0DB4">
        <w:rPr>
          <w:rFonts w:eastAsia="Times New Roman" w:cs="Times New Roman"/>
          <w:color w:val="000000"/>
          <w:sz w:val="24"/>
          <w:szCs w:val="24"/>
        </w:rPr>
        <w:t xml:space="preserve"> </w:t>
      </w:r>
      <w:proofErr w:type="spellStart"/>
      <w:proofErr w:type="gramStart"/>
      <w:r w:rsidRPr="000F0DB4">
        <w:rPr>
          <w:rFonts w:eastAsia="Times New Roman" w:cs="Times New Roman"/>
          <w:color w:val="000000"/>
          <w:sz w:val="24"/>
          <w:szCs w:val="24"/>
        </w:rPr>
        <w:t>Its</w:t>
      </w:r>
      <w:proofErr w:type="spellEnd"/>
      <w:proofErr w:type="gramEnd"/>
      <w:r w:rsidRPr="000F0DB4">
        <w:rPr>
          <w:rFonts w:eastAsia="Times New Roman" w:cs="Times New Roman"/>
          <w:color w:val="000000"/>
          <w:sz w:val="24"/>
          <w:szCs w:val="24"/>
        </w:rPr>
        <w:t xml:space="preserve"> been on craigslist, postlets, and all hotpads for a few months. We get about 10 leads per week, but only about 5% are interested or respond to our contact. None have filled out a loan application and very few have viewed the property.</w:t>
      </w:r>
    </w:p>
    <w:p w:rsidR="000F0DB4" w:rsidRDefault="000F0DB4" w:rsidP="000F0DB4">
      <w:pPr>
        <w:pStyle w:val="ListParagraph"/>
        <w:spacing w:after="0" w:line="240" w:lineRule="auto"/>
        <w:rPr>
          <w:rFonts w:eastAsia="Times New Roman" w:cs="Times New Roman"/>
          <w:color w:val="000000"/>
          <w:sz w:val="24"/>
          <w:szCs w:val="24"/>
        </w:rPr>
      </w:pPr>
    </w:p>
    <w:p w:rsidR="000F0DB4" w:rsidRPr="000F0DB4" w:rsidRDefault="000F0DB4" w:rsidP="000F0DB4">
      <w:pPr>
        <w:pStyle w:val="ListParagraph"/>
        <w:spacing w:after="0" w:line="240" w:lineRule="auto"/>
        <w:rPr>
          <w:rFonts w:eastAsia="Times New Roman" w:cs="Times New Roman"/>
          <w:color w:val="000000"/>
          <w:sz w:val="24"/>
          <w:szCs w:val="24"/>
        </w:rPr>
      </w:pPr>
      <w:r w:rsidRPr="000F0DB4">
        <w:rPr>
          <w:rFonts w:eastAsia="Times New Roman" w:cs="Times New Roman"/>
          <w:color w:val="000000"/>
          <w:sz w:val="24"/>
          <w:szCs w:val="24"/>
        </w:rPr>
        <w:t>We also just paid about $400 to place the property on the MLS and to put a sign in the front yard.  </w:t>
      </w:r>
    </w:p>
    <w:p w:rsidR="000F0DB4" w:rsidRPr="000F0DB4" w:rsidRDefault="000F0DB4" w:rsidP="000F0DB4">
      <w:pPr>
        <w:spacing w:after="0" w:line="240" w:lineRule="auto"/>
        <w:rPr>
          <w:rFonts w:eastAsia="Times New Roman" w:cs="Times New Roman"/>
          <w:color w:val="000000"/>
          <w:sz w:val="24"/>
          <w:szCs w:val="24"/>
        </w:rPr>
      </w:pPr>
    </w:p>
    <w:p w:rsidR="000F0DB4" w:rsidRPr="000F0DB4" w:rsidRDefault="000F0DB4" w:rsidP="000F0DB4">
      <w:pPr>
        <w:pStyle w:val="ListParagraph"/>
        <w:spacing w:after="270" w:line="240" w:lineRule="auto"/>
        <w:rPr>
          <w:rFonts w:eastAsia="Times New Roman" w:cs="Times New Roman"/>
          <w:color w:val="000000"/>
          <w:sz w:val="24"/>
          <w:szCs w:val="24"/>
        </w:rPr>
      </w:pPr>
      <w:r w:rsidRPr="000F0DB4">
        <w:rPr>
          <w:rFonts w:eastAsia="Times New Roman" w:cs="Times New Roman"/>
          <w:color w:val="000000"/>
          <w:sz w:val="24"/>
          <w:szCs w:val="24"/>
        </w:rPr>
        <w:t>My question now is about taxes. See attached estimated cost of redemption. The total comes to $5,396.20. </w:t>
      </w:r>
    </w:p>
    <w:p w:rsidR="000F0DB4" w:rsidRPr="000F0DB4" w:rsidRDefault="000F0DB4" w:rsidP="000F0DB4">
      <w:pPr>
        <w:pStyle w:val="ListParagraph"/>
        <w:spacing w:after="270" w:line="240" w:lineRule="auto"/>
        <w:rPr>
          <w:rFonts w:eastAsia="Times New Roman" w:cs="Times New Roman"/>
          <w:color w:val="000000"/>
          <w:sz w:val="24"/>
          <w:szCs w:val="24"/>
        </w:rPr>
      </w:pPr>
      <w:r w:rsidRPr="000F0DB4">
        <w:rPr>
          <w:rFonts w:eastAsia="Times New Roman" w:cs="Times New Roman"/>
          <w:color w:val="000000"/>
          <w:sz w:val="24"/>
          <w:szCs w:val="24"/>
        </w:rPr>
        <w:t>I currently have about $7500 in the deal. BPO states as-is value of $18k,</w:t>
      </w:r>
      <w:bookmarkStart w:id="0" w:name="_GoBack"/>
      <w:bookmarkEnd w:id="0"/>
      <w:r w:rsidR="009D32BF" w:rsidRPr="000F0DB4">
        <w:rPr>
          <w:rFonts w:eastAsia="Times New Roman" w:cs="Times New Roman"/>
          <w:color w:val="000000"/>
          <w:sz w:val="24"/>
          <w:szCs w:val="24"/>
        </w:rPr>
        <w:t> quick</w:t>
      </w:r>
      <w:r w:rsidRPr="000F0DB4">
        <w:rPr>
          <w:rFonts w:eastAsia="Times New Roman" w:cs="Times New Roman"/>
          <w:color w:val="000000"/>
          <w:sz w:val="24"/>
          <w:szCs w:val="24"/>
        </w:rPr>
        <w:t xml:space="preserve"> sale of $12k. I think the ARV is about $45k. We have listed for $34,950 with seller financing. </w:t>
      </w:r>
    </w:p>
    <w:p w:rsidR="000F0DB4" w:rsidRDefault="000F0DB4" w:rsidP="000F0DB4">
      <w:pPr>
        <w:pStyle w:val="ListParagraph"/>
        <w:spacing w:after="270" w:line="240" w:lineRule="auto"/>
        <w:rPr>
          <w:rFonts w:eastAsia="Times New Roman" w:cs="Times New Roman"/>
          <w:color w:val="000000"/>
          <w:sz w:val="24"/>
          <w:szCs w:val="24"/>
        </w:rPr>
      </w:pPr>
    </w:p>
    <w:p w:rsidR="000F0DB4" w:rsidRPr="000F0DB4" w:rsidRDefault="000F0DB4" w:rsidP="000F0DB4">
      <w:pPr>
        <w:pStyle w:val="ListParagraph"/>
        <w:spacing w:after="270" w:line="240" w:lineRule="auto"/>
        <w:rPr>
          <w:rFonts w:eastAsia="Times New Roman" w:cs="Times New Roman"/>
          <w:color w:val="000000"/>
          <w:sz w:val="24"/>
          <w:szCs w:val="24"/>
        </w:rPr>
      </w:pPr>
      <w:r w:rsidRPr="000F0DB4">
        <w:rPr>
          <w:rFonts w:eastAsia="Times New Roman" w:cs="Times New Roman"/>
          <w:color w:val="000000"/>
          <w:sz w:val="24"/>
          <w:szCs w:val="24"/>
        </w:rPr>
        <w:t>If I pay these taxes I am into the deal for about $13k, on a quick sale asset valued at $12k. I realize the comps used were not sold on seller financing, but we have not made a lot of progress in the past month with our listing. </w:t>
      </w:r>
    </w:p>
    <w:p w:rsidR="000F0DB4" w:rsidRDefault="000F0DB4" w:rsidP="000F0DB4">
      <w:pPr>
        <w:pStyle w:val="ListParagraph"/>
        <w:spacing w:after="270" w:line="240" w:lineRule="auto"/>
        <w:rPr>
          <w:rFonts w:eastAsia="Times New Roman" w:cs="Times New Roman"/>
          <w:color w:val="000000"/>
          <w:sz w:val="24"/>
          <w:szCs w:val="24"/>
        </w:rPr>
      </w:pPr>
    </w:p>
    <w:p w:rsidR="00E02135" w:rsidRDefault="00E02135" w:rsidP="000F0DB4">
      <w:pPr>
        <w:pStyle w:val="ListParagraph"/>
        <w:spacing w:after="270" w:line="240" w:lineRule="auto"/>
        <w:rPr>
          <w:rFonts w:eastAsia="Times New Roman" w:cs="Times New Roman"/>
          <w:color w:val="000000"/>
          <w:sz w:val="24"/>
          <w:szCs w:val="24"/>
        </w:rPr>
      </w:pPr>
    </w:p>
    <w:p w:rsidR="00E02135" w:rsidRDefault="00E02135" w:rsidP="000F0DB4">
      <w:pPr>
        <w:pStyle w:val="ListParagraph"/>
        <w:spacing w:after="270" w:line="240" w:lineRule="auto"/>
        <w:rPr>
          <w:rFonts w:eastAsia="Times New Roman" w:cs="Times New Roman"/>
          <w:color w:val="000000"/>
          <w:sz w:val="24"/>
          <w:szCs w:val="24"/>
        </w:rPr>
      </w:pPr>
    </w:p>
    <w:p w:rsidR="00E02135" w:rsidRDefault="00E02135" w:rsidP="000F0DB4">
      <w:pPr>
        <w:pStyle w:val="ListParagraph"/>
        <w:spacing w:after="270" w:line="240" w:lineRule="auto"/>
        <w:rPr>
          <w:rFonts w:eastAsia="Times New Roman" w:cs="Times New Roman"/>
          <w:color w:val="000000"/>
          <w:sz w:val="24"/>
          <w:szCs w:val="24"/>
        </w:rPr>
      </w:pPr>
    </w:p>
    <w:p w:rsidR="00E02135" w:rsidRDefault="00E02135" w:rsidP="000F0DB4">
      <w:pPr>
        <w:pStyle w:val="ListParagraph"/>
        <w:spacing w:after="270" w:line="240" w:lineRule="auto"/>
        <w:rPr>
          <w:rFonts w:eastAsia="Times New Roman" w:cs="Times New Roman"/>
          <w:color w:val="000000"/>
          <w:sz w:val="24"/>
          <w:szCs w:val="24"/>
        </w:rPr>
      </w:pPr>
      <w:r>
        <w:rPr>
          <w:rFonts w:eastAsia="Times New Roman" w:cs="Times New Roman"/>
          <w:color w:val="000000"/>
          <w:sz w:val="24"/>
          <w:szCs w:val="24"/>
        </w:rPr>
        <w:t>Continued…</w:t>
      </w:r>
    </w:p>
    <w:p w:rsidR="000F0DB4" w:rsidRPr="000F0DB4" w:rsidRDefault="000F0DB4" w:rsidP="000F0DB4">
      <w:pPr>
        <w:pStyle w:val="ListParagraph"/>
        <w:spacing w:after="270" w:line="240" w:lineRule="auto"/>
        <w:rPr>
          <w:rFonts w:eastAsia="Times New Roman" w:cs="Times New Roman"/>
          <w:color w:val="000000"/>
          <w:sz w:val="24"/>
          <w:szCs w:val="24"/>
        </w:rPr>
      </w:pPr>
      <w:r w:rsidRPr="000F0DB4">
        <w:rPr>
          <w:rFonts w:eastAsia="Times New Roman" w:cs="Times New Roman"/>
          <w:color w:val="000000"/>
          <w:sz w:val="24"/>
          <w:szCs w:val="24"/>
        </w:rPr>
        <w:lastRenderedPageBreak/>
        <w:t>What would you do about taxes, and to get this asset sold? We email every online inquiry within 24 hours, and call them to follow up with 24 hours of that. Not sure what else we can do besides reduce the asking price.</w:t>
      </w:r>
    </w:p>
    <w:p w:rsidR="000F0DB4" w:rsidRDefault="000F0DB4" w:rsidP="000F0DB4">
      <w:pPr>
        <w:pStyle w:val="ListParagraph"/>
        <w:spacing w:after="270" w:line="240" w:lineRule="auto"/>
        <w:rPr>
          <w:rFonts w:eastAsia="Times New Roman" w:cs="Times New Roman"/>
          <w:color w:val="000000"/>
          <w:sz w:val="24"/>
          <w:szCs w:val="24"/>
        </w:rPr>
      </w:pPr>
    </w:p>
    <w:p w:rsidR="000F0DB4" w:rsidRDefault="000F0DB4" w:rsidP="000F0DB4">
      <w:pPr>
        <w:pStyle w:val="ListParagraph"/>
        <w:spacing w:after="270" w:line="240" w:lineRule="auto"/>
        <w:rPr>
          <w:rFonts w:eastAsia="Times New Roman" w:cs="Times New Roman"/>
          <w:color w:val="000000"/>
          <w:sz w:val="24"/>
          <w:szCs w:val="24"/>
        </w:rPr>
      </w:pPr>
      <w:r w:rsidRPr="000F0DB4">
        <w:rPr>
          <w:rFonts w:eastAsia="Times New Roman" w:cs="Times New Roman"/>
          <w:color w:val="000000"/>
          <w:sz w:val="24"/>
          <w:szCs w:val="24"/>
        </w:rPr>
        <w:t xml:space="preserve">I need to either pay these taxes very soon, or walk away - which I do NOT want to do. If I were to fix and hold, I would be in for about $32k, with an annual NOI around $6500. I usually don't hold a property for under 40% return. </w:t>
      </w:r>
    </w:p>
    <w:p w:rsidR="000F0DB4" w:rsidRDefault="000F0DB4" w:rsidP="000F0DB4">
      <w:pPr>
        <w:pStyle w:val="ListParagraph"/>
        <w:spacing w:after="270" w:line="240" w:lineRule="auto"/>
        <w:rPr>
          <w:rFonts w:eastAsia="Times New Roman" w:cs="Times New Roman"/>
          <w:color w:val="000000"/>
          <w:sz w:val="24"/>
          <w:szCs w:val="24"/>
        </w:rPr>
      </w:pPr>
    </w:p>
    <w:p w:rsidR="000F0DB4" w:rsidRPr="000F0DB4" w:rsidRDefault="000F0DB4" w:rsidP="000F0DB4">
      <w:pPr>
        <w:pStyle w:val="ListParagraph"/>
        <w:spacing w:after="270" w:line="240" w:lineRule="auto"/>
        <w:rPr>
          <w:rFonts w:eastAsia="Times New Roman" w:cs="Times New Roman"/>
          <w:color w:val="000000"/>
          <w:sz w:val="24"/>
          <w:szCs w:val="24"/>
        </w:rPr>
      </w:pPr>
      <w:r w:rsidRPr="000F0DB4">
        <w:rPr>
          <w:rFonts w:eastAsia="Times New Roman" w:cs="Times New Roman"/>
          <w:color w:val="000000"/>
          <w:sz w:val="24"/>
          <w:szCs w:val="24"/>
        </w:rPr>
        <w:t>What would you do? </w:t>
      </w:r>
    </w:p>
    <w:p w:rsidR="000F0DB4" w:rsidRDefault="000F0DB4" w:rsidP="000F0DB4">
      <w:pPr>
        <w:pStyle w:val="ListParagraph"/>
        <w:tabs>
          <w:tab w:val="left" w:pos="4755"/>
        </w:tabs>
        <w:spacing w:line="240" w:lineRule="auto"/>
        <w:rPr>
          <w:rFonts w:eastAsia="Times New Roman" w:cs="Times New Roman"/>
          <w:b/>
          <w:color w:val="000000"/>
          <w:sz w:val="24"/>
          <w:szCs w:val="24"/>
        </w:rPr>
      </w:pPr>
    </w:p>
    <w:p w:rsidR="00ED0AA7" w:rsidRPr="000F0DB4" w:rsidRDefault="000F0DB4" w:rsidP="000F0DB4">
      <w:pPr>
        <w:pStyle w:val="ListParagraph"/>
        <w:tabs>
          <w:tab w:val="left" w:pos="4755"/>
        </w:tabs>
        <w:spacing w:line="240" w:lineRule="auto"/>
        <w:rPr>
          <w:b/>
          <w:sz w:val="28"/>
          <w:szCs w:val="28"/>
        </w:rPr>
      </w:pPr>
      <w:r w:rsidRPr="000F0DB4">
        <w:rPr>
          <w:rFonts w:eastAsia="Times New Roman" w:cs="Times New Roman"/>
          <w:b/>
          <w:color w:val="000000"/>
          <w:sz w:val="24"/>
          <w:szCs w:val="24"/>
        </w:rPr>
        <w:t>Kevin Moen</w:t>
      </w:r>
      <w:r w:rsidR="00ED0AA7" w:rsidRPr="000F0DB4">
        <w:rPr>
          <w:b/>
          <w:sz w:val="28"/>
          <w:szCs w:val="28"/>
        </w:rPr>
        <w:tab/>
      </w:r>
    </w:p>
    <w:p w:rsidR="00AB028B" w:rsidRDefault="00AB028B" w:rsidP="00AB028B">
      <w:pPr>
        <w:pStyle w:val="ListParagraph"/>
        <w:spacing w:after="0" w:line="240" w:lineRule="auto"/>
        <w:rPr>
          <w:rFonts w:eastAsia="Times New Roman" w:cs="Helvetica"/>
          <w:color w:val="000000"/>
          <w:sz w:val="24"/>
          <w:szCs w:val="24"/>
        </w:rPr>
      </w:pPr>
    </w:p>
    <w:p w:rsidR="00E02135" w:rsidRDefault="00E02135" w:rsidP="00AB028B">
      <w:pPr>
        <w:pStyle w:val="ListParagraph"/>
        <w:spacing w:after="0" w:line="240" w:lineRule="auto"/>
        <w:rPr>
          <w:rFonts w:eastAsia="Times New Roman" w:cs="Helvetica"/>
          <w:color w:val="000000"/>
          <w:sz w:val="24"/>
          <w:szCs w:val="24"/>
        </w:rPr>
      </w:pPr>
    </w:p>
    <w:p w:rsidR="00E02135" w:rsidRDefault="00E02135" w:rsidP="00AB028B">
      <w:pPr>
        <w:pStyle w:val="ListParagraph"/>
        <w:spacing w:after="0" w:line="240" w:lineRule="auto"/>
        <w:rPr>
          <w:rFonts w:eastAsia="Times New Roman" w:cs="Helvetica"/>
          <w:color w:val="000000"/>
          <w:sz w:val="24"/>
          <w:szCs w:val="24"/>
        </w:rPr>
      </w:pPr>
    </w:p>
    <w:p w:rsidR="00E02135" w:rsidRDefault="00E02135" w:rsidP="00AB028B">
      <w:pPr>
        <w:pStyle w:val="ListParagraph"/>
        <w:spacing w:after="0" w:line="240" w:lineRule="auto"/>
        <w:rPr>
          <w:rFonts w:eastAsia="Times New Roman" w:cs="Helvetica"/>
          <w:color w:val="000000"/>
          <w:sz w:val="24"/>
          <w:szCs w:val="24"/>
        </w:rPr>
      </w:pPr>
    </w:p>
    <w:p w:rsidR="000526EE" w:rsidRPr="00BE792E" w:rsidRDefault="000526EE" w:rsidP="00AB028B">
      <w:pPr>
        <w:pStyle w:val="ListParagraph"/>
        <w:numPr>
          <w:ilvl w:val="0"/>
          <w:numId w:val="5"/>
        </w:numPr>
        <w:spacing w:after="0" w:line="240" w:lineRule="auto"/>
        <w:rPr>
          <w:rFonts w:eastAsia="Times New Roman" w:cs="Helvetica"/>
          <w:color w:val="000000"/>
          <w:sz w:val="24"/>
          <w:szCs w:val="24"/>
        </w:rPr>
      </w:pPr>
      <w:r w:rsidRPr="00BE792E">
        <w:rPr>
          <w:rFonts w:eastAsia="Times New Roman" w:cs="Helvetica"/>
          <w:color w:val="000000"/>
          <w:sz w:val="24"/>
          <w:szCs w:val="24"/>
        </w:rPr>
        <w:t>Several loan boarding questions: </w:t>
      </w:r>
    </w:p>
    <w:p w:rsidR="000526EE" w:rsidRPr="000526EE" w:rsidRDefault="000526EE" w:rsidP="000526EE">
      <w:pPr>
        <w:spacing w:after="0" w:line="240" w:lineRule="auto"/>
        <w:rPr>
          <w:rFonts w:eastAsia="Times New Roman" w:cs="Helvetica"/>
          <w:color w:val="000000"/>
          <w:sz w:val="24"/>
          <w:szCs w:val="24"/>
        </w:rPr>
      </w:pPr>
    </w:p>
    <w:p w:rsidR="000526EE" w:rsidRPr="00BE792E" w:rsidRDefault="000526EE" w:rsidP="00BE792E">
      <w:pPr>
        <w:pStyle w:val="ListParagraph"/>
        <w:spacing w:after="0" w:line="240" w:lineRule="auto"/>
        <w:rPr>
          <w:rFonts w:eastAsia="Times New Roman" w:cs="Helvetica"/>
          <w:color w:val="000000"/>
          <w:sz w:val="24"/>
          <w:szCs w:val="24"/>
        </w:rPr>
      </w:pPr>
      <w:r w:rsidRPr="00BE792E">
        <w:rPr>
          <w:rFonts w:eastAsia="Times New Roman" w:cs="Helvetica"/>
          <w:color w:val="000000"/>
          <w:sz w:val="24"/>
          <w:szCs w:val="24"/>
        </w:rPr>
        <w:t>These questions relate to some loans I have purchased from Colonial which are in between purchase and boarding with a new servicer FCI.  Effective date is July 20.  In my situation, some of the loans are performing and some are non-performing.  The new servicer's questions are reasonable but the info is not yet available to me.  The servicing application implies that they want it before they board the loan -</w:t>
      </w:r>
      <w:proofErr w:type="gramStart"/>
      <w:r w:rsidRPr="00BE792E">
        <w:rPr>
          <w:rFonts w:eastAsia="Times New Roman" w:cs="Helvetica"/>
          <w:color w:val="000000"/>
          <w:sz w:val="24"/>
          <w:szCs w:val="24"/>
        </w:rPr>
        <w:t>  and</w:t>
      </w:r>
      <w:proofErr w:type="gramEnd"/>
      <w:r w:rsidRPr="00BE792E">
        <w:rPr>
          <w:rFonts w:eastAsia="Times New Roman" w:cs="Helvetica"/>
          <w:color w:val="000000"/>
          <w:sz w:val="24"/>
          <w:szCs w:val="24"/>
        </w:rPr>
        <w:t xml:space="preserve"> it says they charge a hefty hourly fee for information they have to dig out of the documents/files on their own.  Obviously, I would like to avoid those hourly charges.  Some of the information they are requesting is:</w:t>
      </w:r>
    </w:p>
    <w:p w:rsidR="000526EE" w:rsidRDefault="000526EE" w:rsidP="000526EE">
      <w:pPr>
        <w:spacing w:after="0" w:line="240" w:lineRule="auto"/>
        <w:rPr>
          <w:rFonts w:eastAsia="Times New Roman" w:cs="Helvetica"/>
          <w:color w:val="000000"/>
          <w:sz w:val="24"/>
          <w:szCs w:val="24"/>
        </w:rPr>
      </w:pPr>
    </w:p>
    <w:p w:rsidR="00E02135" w:rsidRDefault="00E02135" w:rsidP="000526EE">
      <w:pPr>
        <w:spacing w:after="0" w:line="240" w:lineRule="auto"/>
        <w:rPr>
          <w:rFonts w:eastAsia="Times New Roman" w:cs="Helvetica"/>
          <w:color w:val="000000"/>
          <w:sz w:val="24"/>
          <w:szCs w:val="24"/>
        </w:rPr>
      </w:pPr>
    </w:p>
    <w:p w:rsidR="00E02135" w:rsidRDefault="00E02135" w:rsidP="000526EE">
      <w:pPr>
        <w:spacing w:after="0" w:line="240" w:lineRule="auto"/>
        <w:rPr>
          <w:rFonts w:eastAsia="Times New Roman" w:cs="Helvetica"/>
          <w:color w:val="000000"/>
          <w:sz w:val="24"/>
          <w:szCs w:val="24"/>
        </w:rPr>
      </w:pPr>
    </w:p>
    <w:p w:rsidR="00E02135" w:rsidRDefault="00E02135" w:rsidP="000526EE">
      <w:pPr>
        <w:spacing w:after="0" w:line="240" w:lineRule="auto"/>
        <w:rPr>
          <w:rFonts w:eastAsia="Times New Roman" w:cs="Helvetica"/>
          <w:color w:val="000000"/>
          <w:sz w:val="24"/>
          <w:szCs w:val="24"/>
        </w:rPr>
      </w:pPr>
    </w:p>
    <w:p w:rsidR="00E02135" w:rsidRDefault="00E02135" w:rsidP="000526EE">
      <w:pPr>
        <w:spacing w:after="0" w:line="240" w:lineRule="auto"/>
        <w:rPr>
          <w:rFonts w:eastAsia="Times New Roman" w:cs="Helvetica"/>
          <w:color w:val="000000"/>
          <w:sz w:val="24"/>
          <w:szCs w:val="24"/>
        </w:rPr>
      </w:pPr>
    </w:p>
    <w:p w:rsidR="00E02135" w:rsidRDefault="00E02135" w:rsidP="000526EE">
      <w:pPr>
        <w:spacing w:after="0" w:line="240" w:lineRule="auto"/>
        <w:rPr>
          <w:rFonts w:eastAsia="Times New Roman" w:cs="Helvetica"/>
          <w:color w:val="000000"/>
          <w:sz w:val="24"/>
          <w:szCs w:val="24"/>
        </w:rPr>
      </w:pPr>
    </w:p>
    <w:p w:rsidR="00E02135" w:rsidRDefault="00E02135" w:rsidP="000526EE">
      <w:pPr>
        <w:spacing w:after="0" w:line="240" w:lineRule="auto"/>
        <w:rPr>
          <w:rFonts w:eastAsia="Times New Roman" w:cs="Helvetica"/>
          <w:color w:val="000000"/>
          <w:sz w:val="24"/>
          <w:szCs w:val="24"/>
        </w:rPr>
      </w:pPr>
    </w:p>
    <w:p w:rsidR="00E02135" w:rsidRPr="000526EE" w:rsidRDefault="00E02135" w:rsidP="000526EE">
      <w:pPr>
        <w:spacing w:after="0" w:line="240" w:lineRule="auto"/>
        <w:rPr>
          <w:rFonts w:eastAsia="Times New Roman" w:cs="Helvetica"/>
          <w:color w:val="000000"/>
          <w:sz w:val="24"/>
          <w:szCs w:val="24"/>
        </w:rPr>
      </w:pPr>
    </w:p>
    <w:p w:rsidR="000526EE" w:rsidRPr="00BE792E" w:rsidRDefault="000526EE" w:rsidP="00BE792E">
      <w:pPr>
        <w:pStyle w:val="ListParagraph"/>
        <w:numPr>
          <w:ilvl w:val="0"/>
          <w:numId w:val="6"/>
        </w:numPr>
        <w:spacing w:after="0" w:line="240" w:lineRule="auto"/>
        <w:rPr>
          <w:rFonts w:eastAsia="Times New Roman" w:cs="Helvetica"/>
          <w:color w:val="000000"/>
          <w:sz w:val="24"/>
          <w:szCs w:val="24"/>
        </w:rPr>
      </w:pPr>
      <w:r w:rsidRPr="00BE792E">
        <w:rPr>
          <w:rFonts w:eastAsia="Times New Roman" w:cs="Helvetica"/>
          <w:color w:val="000000"/>
          <w:sz w:val="24"/>
          <w:szCs w:val="24"/>
        </w:rPr>
        <w:t>Borrower's info such as:  SSN, home phone, work phone, email. </w:t>
      </w:r>
    </w:p>
    <w:p w:rsidR="000526EE" w:rsidRPr="00BE792E" w:rsidRDefault="000526EE" w:rsidP="00BE792E">
      <w:pPr>
        <w:pStyle w:val="ListParagraph"/>
        <w:numPr>
          <w:ilvl w:val="0"/>
          <w:numId w:val="6"/>
        </w:numPr>
        <w:spacing w:after="0" w:line="240" w:lineRule="auto"/>
        <w:rPr>
          <w:rFonts w:eastAsia="Times New Roman" w:cs="Helvetica"/>
          <w:color w:val="000000"/>
          <w:sz w:val="24"/>
          <w:szCs w:val="24"/>
        </w:rPr>
      </w:pPr>
      <w:r w:rsidRPr="00BE792E">
        <w:rPr>
          <w:rFonts w:eastAsia="Times New Roman" w:cs="Helvetica"/>
          <w:color w:val="000000"/>
          <w:sz w:val="24"/>
          <w:szCs w:val="24"/>
        </w:rPr>
        <w:t>Current servicer's loan inventory number</w:t>
      </w:r>
    </w:p>
    <w:p w:rsidR="000526EE" w:rsidRPr="00BE792E" w:rsidRDefault="000526EE" w:rsidP="00BE792E">
      <w:pPr>
        <w:pStyle w:val="ListParagraph"/>
        <w:numPr>
          <w:ilvl w:val="0"/>
          <w:numId w:val="6"/>
        </w:numPr>
        <w:spacing w:after="0" w:line="240" w:lineRule="auto"/>
        <w:rPr>
          <w:rFonts w:eastAsia="Times New Roman" w:cs="Helvetica"/>
          <w:color w:val="000000"/>
          <w:sz w:val="24"/>
          <w:szCs w:val="24"/>
        </w:rPr>
      </w:pPr>
      <w:r w:rsidRPr="00BE792E">
        <w:rPr>
          <w:rFonts w:eastAsia="Times New Roman" w:cs="Helvetica"/>
          <w:color w:val="000000"/>
          <w:sz w:val="24"/>
          <w:szCs w:val="24"/>
        </w:rPr>
        <w:t>A person's name, direct phone number and email for the current servicer's contact person</w:t>
      </w:r>
    </w:p>
    <w:p w:rsidR="000526EE" w:rsidRPr="00BE792E" w:rsidRDefault="000526EE" w:rsidP="00BE792E">
      <w:pPr>
        <w:pStyle w:val="ListParagraph"/>
        <w:numPr>
          <w:ilvl w:val="0"/>
          <w:numId w:val="6"/>
        </w:numPr>
        <w:spacing w:after="0" w:line="240" w:lineRule="auto"/>
        <w:rPr>
          <w:rFonts w:eastAsia="Times New Roman" w:cs="Helvetica"/>
          <w:color w:val="000000"/>
          <w:sz w:val="24"/>
          <w:szCs w:val="24"/>
        </w:rPr>
      </w:pPr>
      <w:r w:rsidRPr="00BE792E">
        <w:rPr>
          <w:rFonts w:eastAsia="Times New Roman" w:cs="Helvetica"/>
          <w:color w:val="000000"/>
          <w:sz w:val="24"/>
          <w:szCs w:val="24"/>
        </w:rPr>
        <w:t>The current amortization schedule. (</w:t>
      </w:r>
      <w:proofErr w:type="gramStart"/>
      <w:r w:rsidRPr="00BE792E">
        <w:rPr>
          <w:rFonts w:eastAsia="Times New Roman" w:cs="Helvetica"/>
          <w:color w:val="000000"/>
          <w:sz w:val="24"/>
          <w:szCs w:val="24"/>
        </w:rPr>
        <w:t>which</w:t>
      </w:r>
      <w:proofErr w:type="gramEnd"/>
      <w:r w:rsidRPr="00BE792E">
        <w:rPr>
          <w:rFonts w:eastAsia="Times New Roman" w:cs="Helvetica"/>
          <w:color w:val="000000"/>
          <w:sz w:val="24"/>
          <w:szCs w:val="24"/>
        </w:rPr>
        <w:t xml:space="preserve"> is kin</w:t>
      </w:r>
      <w:r w:rsidR="00BE792E">
        <w:rPr>
          <w:rFonts w:eastAsia="Times New Roman" w:cs="Helvetica"/>
          <w:color w:val="000000"/>
          <w:sz w:val="24"/>
          <w:szCs w:val="24"/>
        </w:rPr>
        <w:t>d of funny since the current am</w:t>
      </w:r>
      <w:r w:rsidRPr="00BE792E">
        <w:rPr>
          <w:rFonts w:eastAsia="Times New Roman" w:cs="Helvetica"/>
          <w:color w:val="000000"/>
          <w:sz w:val="24"/>
          <w:szCs w:val="24"/>
        </w:rPr>
        <w:t xml:space="preserve"> schedule is meaningless on a two year past due non-performing loan).</w:t>
      </w:r>
    </w:p>
    <w:p w:rsidR="000526EE" w:rsidRPr="00BE792E" w:rsidRDefault="000526EE" w:rsidP="00BE792E">
      <w:pPr>
        <w:pStyle w:val="ListParagraph"/>
        <w:numPr>
          <w:ilvl w:val="0"/>
          <w:numId w:val="6"/>
        </w:numPr>
        <w:spacing w:after="0" w:line="240" w:lineRule="auto"/>
        <w:rPr>
          <w:rFonts w:eastAsia="Times New Roman" w:cs="Helvetica"/>
          <w:color w:val="000000"/>
          <w:sz w:val="24"/>
          <w:szCs w:val="24"/>
        </w:rPr>
      </w:pPr>
      <w:r w:rsidRPr="00BE792E">
        <w:rPr>
          <w:rFonts w:eastAsia="Times New Roman" w:cs="Helvetica"/>
          <w:color w:val="000000"/>
          <w:sz w:val="24"/>
          <w:szCs w:val="24"/>
        </w:rPr>
        <w:t xml:space="preserve">The "New Creditor's Truth </w:t>
      </w:r>
      <w:proofErr w:type="gramStart"/>
      <w:r w:rsidRPr="00BE792E">
        <w:rPr>
          <w:rFonts w:eastAsia="Times New Roman" w:cs="Helvetica"/>
          <w:color w:val="000000"/>
          <w:sz w:val="24"/>
          <w:szCs w:val="24"/>
        </w:rPr>
        <w:t>In</w:t>
      </w:r>
      <w:proofErr w:type="gramEnd"/>
      <w:r w:rsidRPr="00BE792E">
        <w:rPr>
          <w:rFonts w:eastAsia="Times New Roman" w:cs="Helvetica"/>
          <w:color w:val="000000"/>
          <w:sz w:val="24"/>
          <w:szCs w:val="24"/>
        </w:rPr>
        <w:t xml:space="preserve"> Lending License number unless exempt" -- Am I exempt or is this something I should have been getting somewhere??  If so, where and how? </w:t>
      </w:r>
    </w:p>
    <w:p w:rsidR="000526EE" w:rsidRPr="00BE792E" w:rsidRDefault="000526EE" w:rsidP="00BE792E">
      <w:pPr>
        <w:pStyle w:val="ListParagraph"/>
        <w:numPr>
          <w:ilvl w:val="0"/>
          <w:numId w:val="6"/>
        </w:numPr>
        <w:spacing w:after="0" w:line="240" w:lineRule="auto"/>
        <w:rPr>
          <w:rFonts w:eastAsia="Times New Roman" w:cs="Helvetica"/>
          <w:color w:val="000000"/>
          <w:sz w:val="24"/>
          <w:szCs w:val="24"/>
        </w:rPr>
      </w:pPr>
      <w:r w:rsidRPr="00BE792E">
        <w:rPr>
          <w:rFonts w:eastAsia="Times New Roman" w:cs="Helvetica"/>
          <w:color w:val="000000"/>
          <w:sz w:val="24"/>
          <w:szCs w:val="24"/>
        </w:rPr>
        <w:t>A contact name, phone number and email address for the "seller" of the loan.  For these loans, the seller is each an entity affiliated with Colonial.  Is there a specific person I should name or, just for fun should I just tell everyone to contact Ryan Parson and let him deal with it? </w:t>
      </w:r>
    </w:p>
    <w:p w:rsidR="000526EE" w:rsidRPr="00BE792E" w:rsidRDefault="000526EE" w:rsidP="00BE792E">
      <w:pPr>
        <w:pStyle w:val="ListParagraph"/>
        <w:numPr>
          <w:ilvl w:val="0"/>
          <w:numId w:val="6"/>
        </w:numPr>
        <w:spacing w:after="0" w:line="240" w:lineRule="auto"/>
        <w:rPr>
          <w:rFonts w:eastAsia="Times New Roman" w:cs="Helvetica"/>
          <w:color w:val="000000"/>
          <w:sz w:val="24"/>
          <w:szCs w:val="24"/>
        </w:rPr>
      </w:pPr>
      <w:r w:rsidRPr="00BE792E">
        <w:rPr>
          <w:rFonts w:eastAsia="Times New Roman" w:cs="Helvetica"/>
          <w:color w:val="000000"/>
          <w:sz w:val="24"/>
          <w:szCs w:val="24"/>
        </w:rPr>
        <w:t>The new servicer says the "Goodbye Letter" needs to be sent to them before it goes to the borrower.  For loans purchased from Colonial Is that something Colonial does as standard procedure or must I formally request that each purchase?  </w:t>
      </w:r>
    </w:p>
    <w:p w:rsidR="000526EE" w:rsidRPr="000526EE" w:rsidRDefault="000526EE" w:rsidP="000526EE">
      <w:pPr>
        <w:spacing w:after="0" w:line="240" w:lineRule="auto"/>
        <w:rPr>
          <w:rFonts w:eastAsia="Times New Roman" w:cs="Helvetica"/>
          <w:color w:val="000000"/>
          <w:sz w:val="24"/>
          <w:szCs w:val="24"/>
        </w:rPr>
      </w:pPr>
    </w:p>
    <w:p w:rsidR="000526EE" w:rsidRPr="00BE792E" w:rsidRDefault="000526EE" w:rsidP="00BE792E">
      <w:pPr>
        <w:pStyle w:val="ListParagraph"/>
        <w:spacing w:after="0" w:line="240" w:lineRule="auto"/>
        <w:rPr>
          <w:rFonts w:eastAsia="Times New Roman" w:cs="Helvetica"/>
          <w:color w:val="000000"/>
          <w:sz w:val="24"/>
          <w:szCs w:val="24"/>
        </w:rPr>
      </w:pPr>
      <w:r w:rsidRPr="00BE792E">
        <w:rPr>
          <w:rFonts w:eastAsia="Times New Roman" w:cs="Helvetica"/>
          <w:color w:val="000000"/>
          <w:sz w:val="24"/>
          <w:szCs w:val="24"/>
        </w:rPr>
        <w:t>For your reference I have attached select pages from the boarding application.  </w:t>
      </w:r>
    </w:p>
    <w:p w:rsidR="000526EE" w:rsidRPr="000526EE" w:rsidRDefault="000526EE" w:rsidP="00AB028B">
      <w:pPr>
        <w:pStyle w:val="ListParagraph"/>
        <w:spacing w:after="0" w:line="240" w:lineRule="auto"/>
        <w:rPr>
          <w:rFonts w:eastAsia="Times New Roman" w:cs="Helvetica"/>
          <w:color w:val="000000"/>
          <w:sz w:val="24"/>
          <w:szCs w:val="24"/>
        </w:rPr>
      </w:pPr>
      <w:r w:rsidRPr="00BE792E">
        <w:rPr>
          <w:rFonts w:eastAsia="Times New Roman" w:cs="Helvetica"/>
          <w:color w:val="000000"/>
          <w:sz w:val="24"/>
          <w:szCs w:val="24"/>
        </w:rPr>
        <w:t>Many thanks. </w:t>
      </w:r>
    </w:p>
    <w:p w:rsidR="000526EE" w:rsidRPr="00BE792E" w:rsidRDefault="000526EE" w:rsidP="00AB028B">
      <w:pPr>
        <w:pStyle w:val="ListParagraph"/>
        <w:spacing w:after="0" w:line="240" w:lineRule="auto"/>
        <w:rPr>
          <w:rFonts w:eastAsia="Times New Roman" w:cs="Helvetica"/>
          <w:color w:val="000000"/>
          <w:sz w:val="24"/>
          <w:szCs w:val="24"/>
        </w:rPr>
      </w:pPr>
      <w:r w:rsidRPr="00BE792E">
        <w:rPr>
          <w:rFonts w:eastAsia="Times New Roman" w:cs="Helvetica"/>
          <w:color w:val="000000"/>
          <w:sz w:val="24"/>
          <w:szCs w:val="24"/>
        </w:rPr>
        <w:t>Bryan LaGree</w:t>
      </w:r>
    </w:p>
    <w:p w:rsidR="00ED0AA7" w:rsidRPr="00750710" w:rsidRDefault="00ED0AA7" w:rsidP="00ED0AA7">
      <w:pPr>
        <w:spacing w:after="0" w:line="240" w:lineRule="auto"/>
        <w:ind w:left="720"/>
      </w:pPr>
    </w:p>
    <w:p w:rsidR="00ED0AA7" w:rsidRDefault="00ED0AA7" w:rsidP="00ED0AA7"/>
    <w:p w:rsidR="00E02135" w:rsidRDefault="00E02135" w:rsidP="00ED0AA7"/>
    <w:p w:rsidR="00E02135" w:rsidRDefault="00E02135" w:rsidP="00ED0AA7"/>
    <w:p w:rsidR="00E02135" w:rsidRDefault="00E02135" w:rsidP="00E02135">
      <w:pPr>
        <w:spacing w:line="240" w:lineRule="auto"/>
        <w:contextualSpacing/>
        <w:rPr>
          <w:b/>
          <w:sz w:val="28"/>
          <w:szCs w:val="28"/>
        </w:rPr>
      </w:pPr>
      <w:r w:rsidRPr="003123DD">
        <w:rPr>
          <w:b/>
          <w:sz w:val="28"/>
          <w:szCs w:val="28"/>
        </w:rPr>
        <w:lastRenderedPageBreak/>
        <w:t>Navigating the Trade Desk</w:t>
      </w:r>
    </w:p>
    <w:p w:rsidR="00E02135" w:rsidRDefault="00E02135" w:rsidP="00E02135">
      <w:pPr>
        <w:shd w:val="clear" w:color="auto" w:fill="FFFFFF"/>
        <w:rPr>
          <w:rFonts w:ascii="Verdana" w:hAnsi="Verdana"/>
          <w:color w:val="6A6A6A"/>
          <w:sz w:val="27"/>
          <w:szCs w:val="27"/>
        </w:rPr>
      </w:pPr>
      <w:r>
        <w:rPr>
          <w:rFonts w:ascii="Calibri" w:hAnsi="Calibri"/>
        </w:rPr>
        <w:t xml:space="preserve">The right way and people to email: </w:t>
      </w:r>
    </w:p>
    <w:p w:rsidR="00E02135" w:rsidRDefault="00E02135" w:rsidP="00E02135">
      <w:pPr>
        <w:pStyle w:val="ListParagraph"/>
        <w:shd w:val="clear" w:color="auto" w:fill="FFFFFF"/>
        <w:spacing w:after="0"/>
        <w:ind w:hanging="360"/>
        <w:rPr>
          <w:sz w:val="24"/>
          <w:szCs w:val="24"/>
        </w:rPr>
      </w:pPr>
      <w:r w:rsidRPr="003123DD">
        <w:rPr>
          <w:b/>
          <w:sz w:val="24"/>
          <w:szCs w:val="24"/>
        </w:rPr>
        <w:t>·  </w:t>
      </w:r>
      <w:r>
        <w:rPr>
          <w:sz w:val="14"/>
          <w:szCs w:val="14"/>
        </w:rPr>
        <w:t>    </w:t>
      </w:r>
      <w:r>
        <w:rPr>
          <w:rStyle w:val="apple-converted-space"/>
          <w:sz w:val="14"/>
          <w:szCs w:val="14"/>
        </w:rPr>
        <w:t> </w:t>
      </w:r>
      <w:r w:rsidRPr="003123DD">
        <w:rPr>
          <w:sz w:val="24"/>
          <w:szCs w:val="24"/>
        </w:rPr>
        <w:t>When you want to see the available assets email the trade Desk at</w:t>
      </w:r>
      <w:r w:rsidRPr="003123DD">
        <w:rPr>
          <w:rStyle w:val="apple-converted-space"/>
          <w:sz w:val="24"/>
          <w:szCs w:val="24"/>
        </w:rPr>
        <w:t> </w:t>
      </w:r>
      <w:hyperlink r:id="rId10" w:tgtFrame="_blank" w:history="1">
        <w:r w:rsidRPr="003123DD">
          <w:rPr>
            <w:rStyle w:val="Hyperlink"/>
            <w:color w:val="FF7045"/>
            <w:sz w:val="24"/>
            <w:szCs w:val="24"/>
          </w:rPr>
          <w:t>tradedesk@colonialfundinggroup.com</w:t>
        </w:r>
      </w:hyperlink>
      <w:r w:rsidRPr="003123DD">
        <w:rPr>
          <w:rStyle w:val="apple-converted-space"/>
          <w:sz w:val="24"/>
          <w:szCs w:val="24"/>
        </w:rPr>
        <w:t> </w:t>
      </w:r>
      <w:r w:rsidRPr="003123DD">
        <w:rPr>
          <w:sz w:val="24"/>
          <w:szCs w:val="24"/>
        </w:rPr>
        <w:t> any further questions prior to making an offer should continue to go to trade desk. Even if you are working directly with Michelle, Tim, Bob or Charles still use the group email it allows us to provide back-up support not everybody works all the time</w:t>
      </w:r>
    </w:p>
    <w:p w:rsidR="00E02135" w:rsidRPr="003123DD" w:rsidRDefault="00E02135" w:rsidP="00E02135">
      <w:pPr>
        <w:pStyle w:val="ListParagraph"/>
        <w:shd w:val="clear" w:color="auto" w:fill="FFFFFF"/>
        <w:spacing w:after="0"/>
        <w:ind w:hanging="360"/>
        <w:rPr>
          <w:color w:val="6A6A6A"/>
          <w:sz w:val="24"/>
          <w:szCs w:val="24"/>
        </w:rPr>
      </w:pPr>
    </w:p>
    <w:p w:rsidR="00E02135" w:rsidRDefault="00E02135" w:rsidP="00E02135">
      <w:pPr>
        <w:pStyle w:val="ListParagraph"/>
        <w:shd w:val="clear" w:color="auto" w:fill="FFFFFF"/>
        <w:spacing w:after="0"/>
        <w:ind w:hanging="360"/>
        <w:rPr>
          <w:sz w:val="24"/>
          <w:szCs w:val="24"/>
        </w:rPr>
      </w:pPr>
      <w:r w:rsidRPr="003123DD">
        <w:rPr>
          <w:b/>
          <w:sz w:val="24"/>
          <w:szCs w:val="24"/>
        </w:rPr>
        <w:t>·  </w:t>
      </w:r>
      <w:r w:rsidRPr="003123DD">
        <w:rPr>
          <w:sz w:val="24"/>
          <w:szCs w:val="24"/>
        </w:rPr>
        <w:t>    </w:t>
      </w:r>
      <w:r w:rsidRPr="003123DD">
        <w:rPr>
          <w:rStyle w:val="apple-converted-space"/>
          <w:sz w:val="24"/>
          <w:szCs w:val="24"/>
        </w:rPr>
        <w:t> </w:t>
      </w:r>
      <w:r w:rsidRPr="003123DD">
        <w:rPr>
          <w:sz w:val="24"/>
          <w:szCs w:val="24"/>
        </w:rPr>
        <w:t>Once you want to make an offer it goes to</w:t>
      </w:r>
      <w:r w:rsidRPr="003123DD">
        <w:rPr>
          <w:rStyle w:val="apple-converted-space"/>
          <w:sz w:val="24"/>
          <w:szCs w:val="24"/>
        </w:rPr>
        <w:t> </w:t>
      </w:r>
      <w:hyperlink r:id="rId11" w:tgtFrame="_blank" w:history="1">
        <w:r w:rsidRPr="003123DD">
          <w:rPr>
            <w:rStyle w:val="Hyperlink"/>
            <w:color w:val="FF7045"/>
            <w:sz w:val="24"/>
            <w:szCs w:val="24"/>
          </w:rPr>
          <w:t>offerings@colonialfundinggroup.com</w:t>
        </w:r>
      </w:hyperlink>
      <w:r w:rsidRPr="003123DD">
        <w:rPr>
          <w:rStyle w:val="apple-converted-space"/>
          <w:sz w:val="24"/>
          <w:szCs w:val="24"/>
        </w:rPr>
        <w:t> </w:t>
      </w:r>
      <w:r w:rsidRPr="003123DD">
        <w:rPr>
          <w:sz w:val="24"/>
          <w:szCs w:val="24"/>
        </w:rPr>
        <w:t>(not trade desk!) Any question from that point forward should go to the offering group email not just Bob, Angie, Charles, etc.</w:t>
      </w:r>
    </w:p>
    <w:p w:rsidR="00E02135" w:rsidRPr="003123DD" w:rsidRDefault="00E02135" w:rsidP="00E02135">
      <w:pPr>
        <w:pStyle w:val="ListParagraph"/>
        <w:shd w:val="clear" w:color="auto" w:fill="FFFFFF"/>
        <w:spacing w:after="0"/>
        <w:ind w:hanging="360"/>
        <w:rPr>
          <w:color w:val="6A6A6A"/>
          <w:sz w:val="24"/>
          <w:szCs w:val="24"/>
        </w:rPr>
      </w:pPr>
    </w:p>
    <w:p w:rsidR="00E02135" w:rsidRDefault="00E02135" w:rsidP="00E02135">
      <w:pPr>
        <w:pStyle w:val="ListParagraph"/>
        <w:shd w:val="clear" w:color="auto" w:fill="FFFFFF"/>
        <w:spacing w:after="0"/>
        <w:ind w:hanging="360"/>
        <w:rPr>
          <w:sz w:val="24"/>
          <w:szCs w:val="24"/>
        </w:rPr>
      </w:pPr>
      <w:r w:rsidRPr="003123DD">
        <w:rPr>
          <w:b/>
          <w:sz w:val="24"/>
          <w:szCs w:val="24"/>
        </w:rPr>
        <w:t>·  </w:t>
      </w:r>
      <w:r w:rsidRPr="003123DD">
        <w:rPr>
          <w:sz w:val="24"/>
          <w:szCs w:val="24"/>
        </w:rPr>
        <w:t>    </w:t>
      </w:r>
      <w:r w:rsidRPr="003123DD">
        <w:rPr>
          <w:rStyle w:val="apple-converted-space"/>
          <w:sz w:val="24"/>
          <w:szCs w:val="24"/>
        </w:rPr>
        <w:t> </w:t>
      </w:r>
      <w:r w:rsidRPr="003123DD">
        <w:rPr>
          <w:sz w:val="24"/>
          <w:szCs w:val="24"/>
        </w:rPr>
        <w:t xml:space="preserve"> Emails </w:t>
      </w:r>
      <w:r>
        <w:rPr>
          <w:sz w:val="24"/>
          <w:szCs w:val="24"/>
        </w:rPr>
        <w:t xml:space="preserve">are </w:t>
      </w:r>
      <w:r w:rsidRPr="003123DD">
        <w:rPr>
          <w:sz w:val="24"/>
          <w:szCs w:val="24"/>
        </w:rPr>
        <w:t>coming into offering wanting to know</w:t>
      </w:r>
      <w:r>
        <w:rPr>
          <w:sz w:val="24"/>
          <w:szCs w:val="24"/>
        </w:rPr>
        <w:t xml:space="preserve"> if an asset is still available.</w:t>
      </w:r>
      <w:r w:rsidRPr="003123DD">
        <w:rPr>
          <w:sz w:val="24"/>
          <w:szCs w:val="24"/>
        </w:rPr>
        <w:t xml:space="preserve"> </w:t>
      </w:r>
      <w:r>
        <w:rPr>
          <w:sz w:val="24"/>
          <w:szCs w:val="24"/>
        </w:rPr>
        <w:t>Emails should indication</w:t>
      </w:r>
      <w:r w:rsidRPr="003123DD">
        <w:rPr>
          <w:sz w:val="24"/>
          <w:szCs w:val="24"/>
        </w:rPr>
        <w:t xml:space="preserve"> if </w:t>
      </w:r>
      <w:r>
        <w:rPr>
          <w:sz w:val="24"/>
          <w:szCs w:val="24"/>
        </w:rPr>
        <w:t>you</w:t>
      </w:r>
      <w:r w:rsidRPr="003123DD">
        <w:rPr>
          <w:sz w:val="24"/>
          <w:szCs w:val="24"/>
        </w:rPr>
        <w:t xml:space="preserve"> want</w:t>
      </w:r>
      <w:r>
        <w:rPr>
          <w:sz w:val="24"/>
          <w:szCs w:val="24"/>
        </w:rPr>
        <w:t xml:space="preserve"> to buy the asset</w:t>
      </w:r>
      <w:r w:rsidRPr="003123DD">
        <w:rPr>
          <w:sz w:val="24"/>
          <w:szCs w:val="24"/>
        </w:rPr>
        <w:t>. Sometimes before a reply can be made another student claims it.</w:t>
      </w:r>
      <w:r>
        <w:rPr>
          <w:sz w:val="24"/>
          <w:szCs w:val="24"/>
        </w:rPr>
        <w:t xml:space="preserve">  Also, your</w:t>
      </w:r>
      <w:r w:rsidRPr="003123DD">
        <w:rPr>
          <w:sz w:val="24"/>
          <w:szCs w:val="24"/>
        </w:rPr>
        <w:t xml:space="preserve"> email </w:t>
      </w:r>
      <w:r>
        <w:rPr>
          <w:sz w:val="24"/>
          <w:szCs w:val="24"/>
        </w:rPr>
        <w:t>should indicate your intent to purchase</w:t>
      </w:r>
      <w:r w:rsidRPr="003123DD">
        <w:rPr>
          <w:sz w:val="24"/>
          <w:szCs w:val="24"/>
        </w:rPr>
        <w:t xml:space="preserve"> that particular asset with all the information and if it is no longer available we will </w:t>
      </w:r>
      <w:r>
        <w:rPr>
          <w:sz w:val="24"/>
          <w:szCs w:val="24"/>
        </w:rPr>
        <w:t>email back and tell you</w:t>
      </w:r>
      <w:r w:rsidRPr="003123DD">
        <w:rPr>
          <w:sz w:val="24"/>
          <w:szCs w:val="24"/>
        </w:rPr>
        <w:t xml:space="preserve">. </w:t>
      </w:r>
    </w:p>
    <w:p w:rsidR="00E02135" w:rsidRPr="003123DD" w:rsidRDefault="00E02135" w:rsidP="00E02135">
      <w:pPr>
        <w:pStyle w:val="ListParagraph"/>
        <w:shd w:val="clear" w:color="auto" w:fill="FFFFFF"/>
        <w:spacing w:after="0"/>
        <w:ind w:hanging="360"/>
        <w:rPr>
          <w:color w:val="6A6A6A"/>
          <w:sz w:val="24"/>
          <w:szCs w:val="24"/>
        </w:rPr>
      </w:pPr>
    </w:p>
    <w:p w:rsidR="00E02135" w:rsidRPr="003123DD" w:rsidRDefault="00E02135" w:rsidP="00E02135">
      <w:pPr>
        <w:pStyle w:val="ListParagraph"/>
        <w:shd w:val="clear" w:color="auto" w:fill="FFFFFF"/>
        <w:spacing w:after="0"/>
        <w:ind w:hanging="360"/>
        <w:rPr>
          <w:color w:val="6A6A6A"/>
          <w:sz w:val="24"/>
          <w:szCs w:val="24"/>
        </w:rPr>
      </w:pPr>
      <w:r w:rsidRPr="003123DD">
        <w:rPr>
          <w:b/>
          <w:sz w:val="24"/>
          <w:szCs w:val="24"/>
        </w:rPr>
        <w:t>· </w:t>
      </w:r>
      <w:r w:rsidRPr="003123DD">
        <w:rPr>
          <w:sz w:val="24"/>
          <w:szCs w:val="24"/>
        </w:rPr>
        <w:t>     </w:t>
      </w:r>
      <w:r w:rsidRPr="003123DD">
        <w:rPr>
          <w:rStyle w:val="apple-converted-space"/>
          <w:sz w:val="24"/>
          <w:szCs w:val="24"/>
        </w:rPr>
        <w:t> </w:t>
      </w:r>
      <w:r>
        <w:rPr>
          <w:sz w:val="24"/>
          <w:szCs w:val="24"/>
        </w:rPr>
        <w:t>Keep in m</w:t>
      </w:r>
      <w:r w:rsidRPr="003123DD">
        <w:rPr>
          <w:sz w:val="24"/>
          <w:szCs w:val="24"/>
        </w:rPr>
        <w:t xml:space="preserve">ind </w:t>
      </w:r>
      <w:r>
        <w:rPr>
          <w:sz w:val="24"/>
          <w:szCs w:val="24"/>
        </w:rPr>
        <w:t xml:space="preserve">we </w:t>
      </w:r>
      <w:r w:rsidRPr="003123DD">
        <w:rPr>
          <w:sz w:val="24"/>
          <w:szCs w:val="24"/>
        </w:rPr>
        <w:t>own</w:t>
      </w:r>
      <w:r>
        <w:rPr>
          <w:sz w:val="24"/>
          <w:szCs w:val="24"/>
        </w:rPr>
        <w:t>s</w:t>
      </w:r>
      <w:r w:rsidRPr="003123DD">
        <w:rPr>
          <w:sz w:val="24"/>
          <w:szCs w:val="24"/>
        </w:rPr>
        <w:t xml:space="preserve"> assets in several different entities. It is imperative to pay </w:t>
      </w:r>
      <w:r w:rsidRPr="00152F51">
        <w:rPr>
          <w:b/>
          <w:sz w:val="24"/>
          <w:szCs w:val="24"/>
        </w:rPr>
        <w:t>CLOSE</w:t>
      </w:r>
      <w:r w:rsidRPr="003123DD">
        <w:rPr>
          <w:sz w:val="24"/>
          <w:szCs w:val="24"/>
        </w:rPr>
        <w:t xml:space="preserve"> attention to the wiring instructions. For instance, recently we actually had a student mail us a certified check made out to Colonial Funding Group– the loan</w:t>
      </w:r>
      <w:r>
        <w:rPr>
          <w:sz w:val="24"/>
          <w:szCs w:val="24"/>
        </w:rPr>
        <w:t xml:space="preserve"> was</w:t>
      </w:r>
      <w:r w:rsidRPr="003123DD">
        <w:rPr>
          <w:sz w:val="24"/>
          <w:szCs w:val="24"/>
        </w:rPr>
        <w:t xml:space="preserve"> owned by one of our funds and we had to return the check and have it reissued to the appropriate entity</w:t>
      </w:r>
      <w:r>
        <w:rPr>
          <w:sz w:val="24"/>
          <w:szCs w:val="24"/>
        </w:rPr>
        <w:t xml:space="preserve"> delaying the closing time</w:t>
      </w:r>
      <w:r w:rsidRPr="003123DD">
        <w:rPr>
          <w:sz w:val="24"/>
          <w:szCs w:val="24"/>
        </w:rPr>
        <w:t>.</w:t>
      </w:r>
      <w:r>
        <w:rPr>
          <w:sz w:val="24"/>
          <w:szCs w:val="24"/>
        </w:rPr>
        <w:t xml:space="preserve"> </w:t>
      </w:r>
    </w:p>
    <w:p w:rsidR="00A96A8B" w:rsidRDefault="00A96A8B" w:rsidP="00A96A8B">
      <w:pPr>
        <w:jc w:val="center"/>
        <w:rPr>
          <w:b/>
          <w:noProof/>
          <w:sz w:val="32"/>
          <w:szCs w:val="32"/>
        </w:rPr>
      </w:pPr>
    </w:p>
    <w:p w:rsidR="00E02135" w:rsidRDefault="00E02135" w:rsidP="00A96A8B">
      <w:pPr>
        <w:jc w:val="center"/>
        <w:rPr>
          <w:b/>
          <w:noProof/>
          <w:sz w:val="32"/>
          <w:szCs w:val="32"/>
        </w:rPr>
      </w:pPr>
    </w:p>
    <w:p w:rsidR="00E02135" w:rsidRDefault="00E02135" w:rsidP="00A96A8B">
      <w:pPr>
        <w:jc w:val="center"/>
        <w:rPr>
          <w:b/>
          <w:noProof/>
          <w:sz w:val="32"/>
          <w:szCs w:val="32"/>
        </w:rPr>
      </w:pPr>
    </w:p>
    <w:p w:rsidR="00E02135" w:rsidRDefault="00E02135" w:rsidP="00A96A8B">
      <w:pPr>
        <w:jc w:val="center"/>
        <w:rPr>
          <w:b/>
          <w:noProof/>
          <w:sz w:val="32"/>
          <w:szCs w:val="32"/>
        </w:rPr>
      </w:pPr>
    </w:p>
    <w:p w:rsidR="00AB028B" w:rsidRPr="00A96A8B" w:rsidRDefault="00A96A8B" w:rsidP="00A96A8B">
      <w:pPr>
        <w:jc w:val="center"/>
        <w:rPr>
          <w:b/>
          <w:sz w:val="32"/>
          <w:szCs w:val="32"/>
        </w:rPr>
      </w:pPr>
      <w:r w:rsidRPr="00A96A8B">
        <w:rPr>
          <w:b/>
          <w:noProof/>
          <w:sz w:val="32"/>
          <w:szCs w:val="32"/>
        </w:rPr>
        <w:drawing>
          <wp:anchor distT="0" distB="0" distL="114300" distR="114300" simplePos="0" relativeHeight="251658240" behindDoc="0" locked="0" layoutInCell="1" allowOverlap="1" wp14:anchorId="5139AEE6" wp14:editId="2CF78DD7">
            <wp:simplePos x="914400" y="2438400"/>
            <wp:positionH relativeFrom="margin">
              <wp:align>center</wp:align>
            </wp:positionH>
            <wp:positionV relativeFrom="margin">
              <wp:align>top</wp:align>
            </wp:positionV>
            <wp:extent cx="8507095" cy="2276475"/>
            <wp:effectExtent l="0" t="0" r="825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signsNoteExpo2015-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07095" cy="2276475"/>
                    </a:xfrm>
                    <a:prstGeom prst="rect">
                      <a:avLst/>
                    </a:prstGeom>
                  </pic:spPr>
                </pic:pic>
              </a:graphicData>
            </a:graphic>
          </wp:anchor>
        </w:drawing>
      </w:r>
      <w:r w:rsidRPr="00A96A8B">
        <w:rPr>
          <w:b/>
          <w:sz w:val="32"/>
          <w:szCs w:val="32"/>
        </w:rPr>
        <w:t>Register at the links below</w:t>
      </w:r>
    </w:p>
    <w:p w:rsidR="00DC7240" w:rsidRDefault="00A96A8B" w:rsidP="00ED0AA7">
      <w:r w:rsidRPr="00A96A8B">
        <w:rPr>
          <w:b/>
          <w:sz w:val="28"/>
          <w:szCs w:val="28"/>
        </w:rPr>
        <w:t>Note Expo:</w:t>
      </w:r>
      <w:r>
        <w:rPr>
          <w:b/>
          <w:sz w:val="28"/>
          <w:szCs w:val="28"/>
        </w:rPr>
        <w:t xml:space="preserve"> </w:t>
      </w:r>
      <w:hyperlink r:id="rId13" w:history="1">
        <w:r w:rsidRPr="00B62387">
          <w:rPr>
            <w:rStyle w:val="Hyperlink"/>
          </w:rPr>
          <w:t>https://noteschool.infusionsoft.com/app/orderForms/4th-Annual-Appreciation-Event-and-NoteExpo-2015</w:t>
        </w:r>
      </w:hyperlink>
    </w:p>
    <w:p w:rsidR="00DC7240" w:rsidRDefault="00A96A8B" w:rsidP="00ED0AA7">
      <w:pPr>
        <w:rPr>
          <w:b/>
          <w:sz w:val="28"/>
          <w:szCs w:val="28"/>
        </w:rPr>
      </w:pPr>
      <w:r w:rsidRPr="00A96A8B">
        <w:rPr>
          <w:b/>
          <w:sz w:val="28"/>
          <w:szCs w:val="28"/>
        </w:rPr>
        <w:t>4</w:t>
      </w:r>
      <w:r w:rsidRPr="00A96A8B">
        <w:rPr>
          <w:b/>
          <w:sz w:val="28"/>
          <w:szCs w:val="28"/>
          <w:vertAlign w:val="superscript"/>
        </w:rPr>
        <w:t>th</w:t>
      </w:r>
      <w:r w:rsidRPr="00A96A8B">
        <w:rPr>
          <w:b/>
          <w:sz w:val="28"/>
          <w:szCs w:val="28"/>
        </w:rPr>
        <w:t xml:space="preserve"> Annual Appreciation Event:</w:t>
      </w:r>
      <w:r>
        <w:rPr>
          <w:b/>
          <w:sz w:val="28"/>
          <w:szCs w:val="28"/>
        </w:rPr>
        <w:t xml:space="preserve"> </w:t>
      </w:r>
      <w:hyperlink r:id="rId14" w:history="1">
        <w:r w:rsidRPr="00A96A8B">
          <w:rPr>
            <w:rStyle w:val="Hyperlink"/>
          </w:rPr>
          <w:t>http://noteschool.com/infusionForms/event_signup.php?eid=65</w:t>
        </w:r>
      </w:hyperlink>
    </w:p>
    <w:p w:rsidR="00A96A8B" w:rsidRPr="00A96A8B" w:rsidRDefault="00A96A8B" w:rsidP="00ED0AA7">
      <w:pPr>
        <w:rPr>
          <w:b/>
          <w:sz w:val="28"/>
          <w:szCs w:val="28"/>
        </w:rPr>
      </w:pPr>
    </w:p>
    <w:p w:rsidR="00DC7240" w:rsidRDefault="00DC7240" w:rsidP="00ED0AA7"/>
    <w:p w:rsidR="000C1B73" w:rsidRDefault="000C1B73" w:rsidP="00ED0AA7">
      <w:r>
        <w:rPr>
          <w:noProof/>
        </w:rPr>
        <w:lastRenderedPageBreak/>
        <w:drawing>
          <wp:anchor distT="0" distB="0" distL="114300" distR="114300" simplePos="0" relativeHeight="251659264" behindDoc="0" locked="0" layoutInCell="1" allowOverlap="1" wp14:anchorId="0BD66407" wp14:editId="3AC80DCD">
            <wp:simplePos x="914400" y="1943100"/>
            <wp:positionH relativeFrom="margin">
              <wp:align>center</wp:align>
            </wp:positionH>
            <wp:positionV relativeFrom="margin">
              <wp:align>center</wp:align>
            </wp:positionV>
            <wp:extent cx="4819650" cy="5153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MastermindInvitiation2015-_Page_1.jpg"/>
                    <pic:cNvPicPr/>
                  </pic:nvPicPr>
                  <pic:blipFill>
                    <a:blip r:embed="rId15">
                      <a:extLst>
                        <a:ext uri="{28A0092B-C50C-407E-A947-70E740481C1C}">
                          <a14:useLocalDpi xmlns:a14="http://schemas.microsoft.com/office/drawing/2010/main" val="0"/>
                        </a:ext>
                      </a:extLst>
                    </a:blip>
                    <a:stretch>
                      <a:fillRect/>
                    </a:stretch>
                  </pic:blipFill>
                  <pic:spPr>
                    <a:xfrm>
                      <a:off x="0" y="0"/>
                      <a:ext cx="4819650" cy="5153025"/>
                    </a:xfrm>
                    <a:prstGeom prst="rect">
                      <a:avLst/>
                    </a:prstGeom>
                  </pic:spPr>
                </pic:pic>
              </a:graphicData>
            </a:graphic>
            <wp14:sizeRelH relativeFrom="margin">
              <wp14:pctWidth>0</wp14:pctWidth>
            </wp14:sizeRelH>
            <wp14:sizeRelV relativeFrom="margin">
              <wp14:pctHeight>0</wp14:pctHeight>
            </wp14:sizeRelV>
          </wp:anchor>
        </w:drawing>
      </w:r>
    </w:p>
    <w:p w:rsidR="00DC7240" w:rsidRDefault="00DC7240"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0C1B73" w:rsidRDefault="000C1B73" w:rsidP="00ED0AA7"/>
    <w:p w:rsidR="00E02135" w:rsidRDefault="00E02135" w:rsidP="00ED0AA7"/>
    <w:p w:rsidR="00E02135" w:rsidRDefault="00E02135" w:rsidP="00ED0AA7"/>
    <w:p w:rsidR="00E02135" w:rsidRDefault="00E02135" w:rsidP="00ED0AA7"/>
    <w:p w:rsidR="00E02135" w:rsidRDefault="00E02135" w:rsidP="00ED0AA7"/>
    <w:p w:rsidR="00E02135" w:rsidRDefault="00E02135" w:rsidP="00ED0AA7"/>
    <w:p w:rsidR="00E02135" w:rsidRDefault="00E02135" w:rsidP="00ED0AA7"/>
    <w:p w:rsidR="00E02135" w:rsidRDefault="00E02135" w:rsidP="00ED0AA7"/>
    <w:p w:rsidR="00E02135" w:rsidRDefault="00E02135" w:rsidP="00ED0AA7"/>
    <w:p w:rsidR="00E02135" w:rsidRDefault="00E02135" w:rsidP="00ED0AA7"/>
    <w:p w:rsidR="000C1B73" w:rsidRDefault="000C1B73" w:rsidP="00ED0AA7">
      <w:r>
        <w:rPr>
          <w:noProof/>
        </w:rPr>
        <w:drawing>
          <wp:anchor distT="0" distB="0" distL="114300" distR="114300" simplePos="0" relativeHeight="251660288" behindDoc="0" locked="0" layoutInCell="1" allowOverlap="1">
            <wp:simplePos x="914400" y="1943100"/>
            <wp:positionH relativeFrom="margin">
              <wp:align>center</wp:align>
            </wp:positionH>
            <wp:positionV relativeFrom="margin">
              <wp:align>center</wp:align>
            </wp:positionV>
            <wp:extent cx="4991100" cy="5229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MastermindInvitiation2015-_Page_2.jpg"/>
                    <pic:cNvPicPr/>
                  </pic:nvPicPr>
                  <pic:blipFill>
                    <a:blip r:embed="rId16">
                      <a:extLst>
                        <a:ext uri="{28A0092B-C50C-407E-A947-70E740481C1C}">
                          <a14:useLocalDpi xmlns:a14="http://schemas.microsoft.com/office/drawing/2010/main" val="0"/>
                        </a:ext>
                      </a:extLst>
                    </a:blip>
                    <a:stretch>
                      <a:fillRect/>
                    </a:stretch>
                  </pic:blipFill>
                  <pic:spPr>
                    <a:xfrm>
                      <a:off x="0" y="0"/>
                      <a:ext cx="4991100" cy="5229225"/>
                    </a:xfrm>
                    <a:prstGeom prst="rect">
                      <a:avLst/>
                    </a:prstGeom>
                  </pic:spPr>
                </pic:pic>
              </a:graphicData>
            </a:graphic>
            <wp14:sizeRelH relativeFrom="margin">
              <wp14:pctWidth>0</wp14:pctWidth>
            </wp14:sizeRelH>
            <wp14:sizeRelV relativeFrom="margin">
              <wp14:pctHeight>0</wp14:pctHeight>
            </wp14:sizeRelV>
          </wp:anchor>
        </w:drawing>
      </w:r>
    </w:p>
    <w:p w:rsidR="00DC7240" w:rsidRDefault="00DC7240" w:rsidP="00DC7240">
      <w:pPr>
        <w:jc w:val="center"/>
      </w:pPr>
      <w:r>
        <w:rPr>
          <w:noProof/>
        </w:rPr>
        <w:lastRenderedPageBreak/>
        <w:drawing>
          <wp:inline distT="0" distB="0" distL="0" distR="0" wp14:anchorId="697F91AD" wp14:editId="6ED39635">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l="8059" t="5160" r="3714" b="5166"/>
                    <a:stretch/>
                  </pic:blipFill>
                  <pic:spPr bwMode="auto">
                    <a:xfrm>
                      <a:off x="0" y="0"/>
                      <a:ext cx="3242793" cy="4959566"/>
                    </a:xfrm>
                    <a:prstGeom prst="rect">
                      <a:avLst/>
                    </a:prstGeom>
                    <a:noFill/>
                    <a:ln>
                      <a:noFill/>
                    </a:ln>
                    <a:extLst>
                      <a:ext uri="{53640926-AAD7-44D8-BBD7-CCE9431645EC}">
                        <a14:shadowObscured xmlns:a14="http://schemas.microsoft.com/office/drawing/2010/main"/>
                      </a:ext>
                    </a:extLst>
                  </pic:spPr>
                </pic:pic>
              </a:graphicData>
            </a:graphic>
          </wp:inline>
        </w:drawing>
      </w:r>
    </w:p>
    <w:p w:rsidR="00ED0AA7" w:rsidRDefault="00ED0AA7" w:rsidP="00ED0AA7"/>
    <w:p w:rsidR="00ED0AA7" w:rsidRDefault="00ED0AA7" w:rsidP="00ED0AA7">
      <w:pPr>
        <w:rPr>
          <w:b/>
          <w:sz w:val="28"/>
          <w:szCs w:val="28"/>
        </w:rPr>
      </w:pPr>
      <w:r w:rsidRPr="0066158C">
        <w:rPr>
          <w:b/>
          <w:sz w:val="28"/>
          <w:szCs w:val="28"/>
        </w:rPr>
        <w:t>If you want to Purchase Assets from the call</w:t>
      </w:r>
      <w:r>
        <w:rPr>
          <w:b/>
          <w:sz w:val="28"/>
          <w:szCs w:val="28"/>
        </w:rPr>
        <w:t>:</w:t>
      </w:r>
    </w:p>
    <w:p w:rsidR="00ED0AA7" w:rsidRDefault="00796779" w:rsidP="00ED0AA7">
      <w:pPr>
        <w:rPr>
          <w:b/>
          <w:sz w:val="28"/>
          <w:szCs w:val="28"/>
        </w:rPr>
      </w:pPr>
      <w:hyperlink r:id="rId18" w:history="1">
        <w:r w:rsidR="00ED0AA7" w:rsidRPr="00356836">
          <w:rPr>
            <w:rStyle w:val="Hyperlink"/>
            <w:b/>
            <w:sz w:val="28"/>
            <w:szCs w:val="28"/>
          </w:rPr>
          <w:t>Offering@colonialfundinggroup.com</w:t>
        </w:r>
      </w:hyperlink>
    </w:p>
    <w:p w:rsidR="00ED0AA7" w:rsidRPr="00C36CF0" w:rsidRDefault="00ED0AA7" w:rsidP="00ED0AA7">
      <w:pPr>
        <w:rPr>
          <w:b/>
          <w:sz w:val="28"/>
          <w:szCs w:val="28"/>
        </w:rPr>
      </w:pPr>
      <w:r w:rsidRPr="00C36CF0">
        <w:rPr>
          <w:b/>
          <w:sz w:val="28"/>
          <w:szCs w:val="28"/>
        </w:rPr>
        <w:t>Please Submit Questions to:</w:t>
      </w:r>
    </w:p>
    <w:p w:rsidR="00ED0AA7" w:rsidRPr="0066158C" w:rsidRDefault="00ED0AA7" w:rsidP="00ED0AA7">
      <w:pPr>
        <w:rPr>
          <w:b/>
          <w:sz w:val="28"/>
          <w:szCs w:val="28"/>
        </w:rPr>
      </w:pPr>
      <w:r>
        <w:rPr>
          <w:b/>
          <w:sz w:val="28"/>
          <w:szCs w:val="28"/>
        </w:rPr>
        <w:t xml:space="preserve"> </w:t>
      </w:r>
      <w:hyperlink r:id="rId19" w:history="1">
        <w:r w:rsidR="00624EB0" w:rsidRPr="0011744E">
          <w:rPr>
            <w:rStyle w:val="Hyperlink"/>
            <w:b/>
            <w:sz w:val="28"/>
            <w:szCs w:val="28"/>
          </w:rPr>
          <w:t>Content@noteschool.com</w:t>
        </w:r>
      </w:hyperlink>
    </w:p>
    <w:p w:rsidR="00774C55" w:rsidRDefault="00774C55"/>
    <w:sectPr w:rsidR="00774C55" w:rsidSect="00D36874">
      <w:headerReference w:type="even" r:id="rId20"/>
      <w:headerReference w:type="default" r:id="rId21"/>
      <w:footerReference w:type="even" r:id="rId22"/>
      <w:footerReference w:type="default" r:id="rId23"/>
      <w:headerReference w:type="first" r:id="rId24"/>
      <w:footerReference w:type="first" r:id="rId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779" w:rsidRDefault="00796779" w:rsidP="003444EE">
      <w:pPr>
        <w:spacing w:after="0" w:line="240" w:lineRule="auto"/>
      </w:pPr>
      <w:r>
        <w:separator/>
      </w:r>
    </w:p>
  </w:endnote>
  <w:endnote w:type="continuationSeparator" w:id="0">
    <w:p w:rsidR="00796779" w:rsidRDefault="00796779"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9BC" w:rsidRDefault="002629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7FD80C85" wp14:editId="1E65359E">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9BC" w:rsidRDefault="002629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779" w:rsidRDefault="00796779" w:rsidP="003444EE">
      <w:pPr>
        <w:spacing w:after="0" w:line="240" w:lineRule="auto"/>
      </w:pPr>
      <w:r>
        <w:separator/>
      </w:r>
    </w:p>
  </w:footnote>
  <w:footnote w:type="continuationSeparator" w:id="0">
    <w:p w:rsidR="00796779" w:rsidRDefault="00796779"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9BC" w:rsidRDefault="002629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37949275" wp14:editId="59C35317">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436D5E" wp14:editId="23C7805F">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2629BC">
      <w:rPr>
        <w:rFonts w:eastAsia="Times New Roman" w:cs="Tahoma"/>
        <w:b/>
        <w:color w:val="000000"/>
        <w:sz w:val="40"/>
        <w:szCs w:val="40"/>
      </w:rPr>
      <w:t>Syllabus</w:t>
    </w:r>
    <w:r w:rsidRPr="0005594A">
      <w:rPr>
        <w:rFonts w:eastAsia="Times New Roman" w:cs="Tahoma"/>
        <w:b/>
        <w:color w:val="000000"/>
        <w:sz w:val="40"/>
        <w:szCs w:val="40"/>
      </w:rPr>
      <w:t xml:space="preserve"> For </w:t>
    </w:r>
    <w:r w:rsidR="00CD75D9">
      <w:rPr>
        <w:rFonts w:eastAsia="Times New Roman" w:cs="Tahoma"/>
        <w:b/>
        <w:color w:val="000000"/>
        <w:sz w:val="40"/>
        <w:szCs w:val="40"/>
      </w:rPr>
      <w:t>07.14.2015 NPL Call</w:t>
    </w:r>
  </w:p>
  <w:p w:rsidR="00A07338" w:rsidRDefault="00A07338" w:rsidP="00455C8B">
    <w:pPr>
      <w:spacing w:after="100" w:afterAutospacing="1" w:line="240" w:lineRule="auto"/>
      <w:rPr>
        <w:rFonts w:cs="Segoe UI"/>
        <w:color w:val="000000"/>
      </w:rPr>
    </w:pPr>
  </w:p>
  <w:p w:rsidR="00ED0AA7" w:rsidRDefault="00ED0AA7"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9BC" w:rsidRDefault="00262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C71415"/>
    <w:multiLevelType w:val="hybridMultilevel"/>
    <w:tmpl w:val="554A6B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5D52EA3"/>
    <w:multiLevelType w:val="hybridMultilevel"/>
    <w:tmpl w:val="66927364"/>
    <w:lvl w:ilvl="0" w:tplc="0409000F">
      <w:start w:val="1"/>
      <w:numFmt w:val="decimal"/>
      <w:lvlText w:val="%1."/>
      <w:lvlJc w:val="left"/>
      <w:pPr>
        <w:ind w:left="720" w:hanging="360"/>
      </w:pPr>
    </w:lvl>
    <w:lvl w:ilvl="1" w:tplc="C2D02DB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41627"/>
    <w:rsid w:val="00045EF4"/>
    <w:rsid w:val="000526EE"/>
    <w:rsid w:val="0005594A"/>
    <w:rsid w:val="000C1B73"/>
    <w:rsid w:val="000F0DB4"/>
    <w:rsid w:val="00112B26"/>
    <w:rsid w:val="0015136E"/>
    <w:rsid w:val="001E5DFD"/>
    <w:rsid w:val="00240C2F"/>
    <w:rsid w:val="002629BC"/>
    <w:rsid w:val="002A13D7"/>
    <w:rsid w:val="002B598E"/>
    <w:rsid w:val="003444EE"/>
    <w:rsid w:val="003B6DFD"/>
    <w:rsid w:val="00455C8B"/>
    <w:rsid w:val="004921FB"/>
    <w:rsid w:val="00624EB0"/>
    <w:rsid w:val="00725598"/>
    <w:rsid w:val="007567DF"/>
    <w:rsid w:val="00774C55"/>
    <w:rsid w:val="00796779"/>
    <w:rsid w:val="007C1B4C"/>
    <w:rsid w:val="0084678E"/>
    <w:rsid w:val="008C7CEA"/>
    <w:rsid w:val="009C016B"/>
    <w:rsid w:val="009D32BF"/>
    <w:rsid w:val="00A07338"/>
    <w:rsid w:val="00A96A8B"/>
    <w:rsid w:val="00AB028B"/>
    <w:rsid w:val="00AC1F61"/>
    <w:rsid w:val="00B06FFE"/>
    <w:rsid w:val="00B804AD"/>
    <w:rsid w:val="00BD7717"/>
    <w:rsid w:val="00BE792E"/>
    <w:rsid w:val="00C37C6E"/>
    <w:rsid w:val="00CD75D9"/>
    <w:rsid w:val="00CF68EE"/>
    <w:rsid w:val="00D36874"/>
    <w:rsid w:val="00D65E69"/>
    <w:rsid w:val="00DC7240"/>
    <w:rsid w:val="00DE76D1"/>
    <w:rsid w:val="00E02135"/>
    <w:rsid w:val="00ED0AA7"/>
    <w:rsid w:val="00F316CB"/>
    <w:rsid w:val="00FC06E3"/>
    <w:rsid w:val="00FC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A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ED0AA7"/>
    <w:rPr>
      <w:color w:val="0000FF" w:themeColor="hyperlink"/>
      <w:u w:val="single"/>
    </w:rPr>
  </w:style>
  <w:style w:type="character" w:styleId="FollowedHyperlink">
    <w:name w:val="FollowedHyperlink"/>
    <w:basedOn w:val="DefaultParagraphFont"/>
    <w:uiPriority w:val="99"/>
    <w:semiHidden/>
    <w:unhideWhenUsed/>
    <w:rsid w:val="00A96A8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A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ED0AA7"/>
    <w:rPr>
      <w:color w:val="0000FF" w:themeColor="hyperlink"/>
      <w:u w:val="single"/>
    </w:rPr>
  </w:style>
  <w:style w:type="character" w:styleId="FollowedHyperlink">
    <w:name w:val="FollowedHyperlink"/>
    <w:basedOn w:val="DefaultParagraphFont"/>
    <w:uiPriority w:val="99"/>
    <w:semiHidden/>
    <w:unhideWhenUsed/>
    <w:rsid w:val="00A96A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693382">
      <w:bodyDiv w:val="1"/>
      <w:marLeft w:val="0"/>
      <w:marRight w:val="0"/>
      <w:marTop w:val="0"/>
      <w:marBottom w:val="0"/>
      <w:divBdr>
        <w:top w:val="none" w:sz="0" w:space="0" w:color="auto"/>
        <w:left w:val="none" w:sz="0" w:space="0" w:color="auto"/>
        <w:bottom w:val="none" w:sz="0" w:space="0" w:color="auto"/>
        <w:right w:val="none" w:sz="0" w:space="0" w:color="auto"/>
      </w:divBdr>
      <w:divsChild>
        <w:div w:id="1260990597">
          <w:marLeft w:val="0"/>
          <w:marRight w:val="0"/>
          <w:marTop w:val="0"/>
          <w:marBottom w:val="0"/>
          <w:divBdr>
            <w:top w:val="none" w:sz="0" w:space="0" w:color="auto"/>
            <w:left w:val="none" w:sz="0" w:space="0" w:color="auto"/>
            <w:bottom w:val="none" w:sz="0" w:space="0" w:color="auto"/>
            <w:right w:val="none" w:sz="0" w:space="0" w:color="auto"/>
          </w:divBdr>
        </w:div>
        <w:div w:id="1926642248">
          <w:marLeft w:val="0"/>
          <w:marRight w:val="0"/>
          <w:marTop w:val="0"/>
          <w:marBottom w:val="0"/>
          <w:divBdr>
            <w:top w:val="none" w:sz="0" w:space="0" w:color="auto"/>
            <w:left w:val="none" w:sz="0" w:space="0" w:color="auto"/>
            <w:bottom w:val="none" w:sz="0" w:space="0" w:color="auto"/>
            <w:right w:val="none" w:sz="0" w:space="0" w:color="auto"/>
          </w:divBdr>
        </w:div>
        <w:div w:id="1762095450">
          <w:marLeft w:val="0"/>
          <w:marRight w:val="0"/>
          <w:marTop w:val="0"/>
          <w:marBottom w:val="0"/>
          <w:divBdr>
            <w:top w:val="none" w:sz="0" w:space="0" w:color="auto"/>
            <w:left w:val="none" w:sz="0" w:space="0" w:color="auto"/>
            <w:bottom w:val="none" w:sz="0" w:space="0" w:color="auto"/>
            <w:right w:val="none" w:sz="0" w:space="0" w:color="auto"/>
          </w:divBdr>
        </w:div>
        <w:div w:id="1145507283">
          <w:marLeft w:val="0"/>
          <w:marRight w:val="0"/>
          <w:marTop w:val="0"/>
          <w:marBottom w:val="0"/>
          <w:divBdr>
            <w:top w:val="none" w:sz="0" w:space="0" w:color="auto"/>
            <w:left w:val="none" w:sz="0" w:space="0" w:color="auto"/>
            <w:bottom w:val="none" w:sz="0" w:space="0" w:color="auto"/>
            <w:right w:val="none" w:sz="0" w:space="0" w:color="auto"/>
          </w:divBdr>
        </w:div>
        <w:div w:id="1547983653">
          <w:marLeft w:val="0"/>
          <w:marRight w:val="0"/>
          <w:marTop w:val="0"/>
          <w:marBottom w:val="0"/>
          <w:divBdr>
            <w:top w:val="none" w:sz="0" w:space="0" w:color="auto"/>
            <w:left w:val="none" w:sz="0" w:space="0" w:color="auto"/>
            <w:bottom w:val="none" w:sz="0" w:space="0" w:color="auto"/>
            <w:right w:val="none" w:sz="0" w:space="0" w:color="auto"/>
          </w:divBdr>
        </w:div>
        <w:div w:id="1227373015">
          <w:marLeft w:val="0"/>
          <w:marRight w:val="0"/>
          <w:marTop w:val="0"/>
          <w:marBottom w:val="0"/>
          <w:divBdr>
            <w:top w:val="none" w:sz="0" w:space="0" w:color="auto"/>
            <w:left w:val="none" w:sz="0" w:space="0" w:color="auto"/>
            <w:bottom w:val="none" w:sz="0" w:space="0" w:color="auto"/>
            <w:right w:val="none" w:sz="0" w:space="0" w:color="auto"/>
          </w:divBdr>
        </w:div>
        <w:div w:id="41054013">
          <w:marLeft w:val="0"/>
          <w:marRight w:val="0"/>
          <w:marTop w:val="0"/>
          <w:marBottom w:val="0"/>
          <w:divBdr>
            <w:top w:val="none" w:sz="0" w:space="0" w:color="auto"/>
            <w:left w:val="none" w:sz="0" w:space="0" w:color="auto"/>
            <w:bottom w:val="none" w:sz="0" w:space="0" w:color="auto"/>
            <w:right w:val="none" w:sz="0" w:space="0" w:color="auto"/>
          </w:divBdr>
        </w:div>
        <w:div w:id="741954231">
          <w:marLeft w:val="0"/>
          <w:marRight w:val="0"/>
          <w:marTop w:val="0"/>
          <w:marBottom w:val="0"/>
          <w:divBdr>
            <w:top w:val="none" w:sz="0" w:space="0" w:color="auto"/>
            <w:left w:val="none" w:sz="0" w:space="0" w:color="auto"/>
            <w:bottom w:val="none" w:sz="0" w:space="0" w:color="auto"/>
            <w:right w:val="none" w:sz="0" w:space="0" w:color="auto"/>
          </w:divBdr>
        </w:div>
        <w:div w:id="1188980811">
          <w:marLeft w:val="0"/>
          <w:marRight w:val="0"/>
          <w:marTop w:val="0"/>
          <w:marBottom w:val="0"/>
          <w:divBdr>
            <w:top w:val="none" w:sz="0" w:space="0" w:color="auto"/>
            <w:left w:val="none" w:sz="0" w:space="0" w:color="auto"/>
            <w:bottom w:val="none" w:sz="0" w:space="0" w:color="auto"/>
            <w:right w:val="none" w:sz="0" w:space="0" w:color="auto"/>
          </w:divBdr>
        </w:div>
        <w:div w:id="869142677">
          <w:marLeft w:val="0"/>
          <w:marRight w:val="0"/>
          <w:marTop w:val="0"/>
          <w:marBottom w:val="0"/>
          <w:divBdr>
            <w:top w:val="none" w:sz="0" w:space="0" w:color="auto"/>
            <w:left w:val="none" w:sz="0" w:space="0" w:color="auto"/>
            <w:bottom w:val="none" w:sz="0" w:space="0" w:color="auto"/>
            <w:right w:val="none" w:sz="0" w:space="0" w:color="auto"/>
          </w:divBdr>
        </w:div>
        <w:div w:id="520094938">
          <w:marLeft w:val="0"/>
          <w:marRight w:val="0"/>
          <w:marTop w:val="0"/>
          <w:marBottom w:val="0"/>
          <w:divBdr>
            <w:top w:val="none" w:sz="0" w:space="0" w:color="auto"/>
            <w:left w:val="none" w:sz="0" w:space="0" w:color="auto"/>
            <w:bottom w:val="none" w:sz="0" w:space="0" w:color="auto"/>
            <w:right w:val="none" w:sz="0" w:space="0" w:color="auto"/>
          </w:divBdr>
        </w:div>
        <w:div w:id="489173094">
          <w:marLeft w:val="0"/>
          <w:marRight w:val="0"/>
          <w:marTop w:val="0"/>
          <w:marBottom w:val="0"/>
          <w:divBdr>
            <w:top w:val="none" w:sz="0" w:space="0" w:color="auto"/>
            <w:left w:val="none" w:sz="0" w:space="0" w:color="auto"/>
            <w:bottom w:val="none" w:sz="0" w:space="0" w:color="auto"/>
            <w:right w:val="none" w:sz="0" w:space="0" w:color="auto"/>
          </w:divBdr>
        </w:div>
        <w:div w:id="1316647859">
          <w:marLeft w:val="0"/>
          <w:marRight w:val="0"/>
          <w:marTop w:val="0"/>
          <w:marBottom w:val="0"/>
          <w:divBdr>
            <w:top w:val="none" w:sz="0" w:space="0" w:color="auto"/>
            <w:left w:val="none" w:sz="0" w:space="0" w:color="auto"/>
            <w:bottom w:val="none" w:sz="0" w:space="0" w:color="auto"/>
            <w:right w:val="none" w:sz="0" w:space="0" w:color="auto"/>
          </w:divBdr>
        </w:div>
        <w:div w:id="1066103394">
          <w:marLeft w:val="0"/>
          <w:marRight w:val="0"/>
          <w:marTop w:val="0"/>
          <w:marBottom w:val="0"/>
          <w:divBdr>
            <w:top w:val="none" w:sz="0" w:space="0" w:color="auto"/>
            <w:left w:val="none" w:sz="0" w:space="0" w:color="auto"/>
            <w:bottom w:val="none" w:sz="0" w:space="0" w:color="auto"/>
            <w:right w:val="none" w:sz="0" w:space="0" w:color="auto"/>
          </w:divBdr>
        </w:div>
        <w:div w:id="956789210">
          <w:marLeft w:val="0"/>
          <w:marRight w:val="0"/>
          <w:marTop w:val="0"/>
          <w:marBottom w:val="0"/>
          <w:divBdr>
            <w:top w:val="none" w:sz="0" w:space="0" w:color="auto"/>
            <w:left w:val="none" w:sz="0" w:space="0" w:color="auto"/>
            <w:bottom w:val="none" w:sz="0" w:space="0" w:color="auto"/>
            <w:right w:val="none" w:sz="0" w:space="0" w:color="auto"/>
          </w:divBdr>
        </w:div>
        <w:div w:id="1503857571">
          <w:marLeft w:val="0"/>
          <w:marRight w:val="0"/>
          <w:marTop w:val="0"/>
          <w:marBottom w:val="0"/>
          <w:divBdr>
            <w:top w:val="none" w:sz="0" w:space="0" w:color="auto"/>
            <w:left w:val="none" w:sz="0" w:space="0" w:color="auto"/>
            <w:bottom w:val="none" w:sz="0" w:space="0" w:color="auto"/>
            <w:right w:val="none" w:sz="0" w:space="0" w:color="auto"/>
          </w:divBdr>
        </w:div>
        <w:div w:id="1737316146">
          <w:marLeft w:val="0"/>
          <w:marRight w:val="0"/>
          <w:marTop w:val="0"/>
          <w:marBottom w:val="0"/>
          <w:divBdr>
            <w:top w:val="none" w:sz="0" w:space="0" w:color="auto"/>
            <w:left w:val="none" w:sz="0" w:space="0" w:color="auto"/>
            <w:bottom w:val="none" w:sz="0" w:space="0" w:color="auto"/>
            <w:right w:val="none" w:sz="0" w:space="0" w:color="auto"/>
          </w:divBdr>
        </w:div>
        <w:div w:id="835993267">
          <w:marLeft w:val="0"/>
          <w:marRight w:val="0"/>
          <w:marTop w:val="0"/>
          <w:marBottom w:val="0"/>
          <w:divBdr>
            <w:top w:val="none" w:sz="0" w:space="0" w:color="auto"/>
            <w:left w:val="none" w:sz="0" w:space="0" w:color="auto"/>
            <w:bottom w:val="none" w:sz="0" w:space="0" w:color="auto"/>
            <w:right w:val="none" w:sz="0" w:space="0" w:color="auto"/>
          </w:divBdr>
        </w:div>
        <w:div w:id="2126145185">
          <w:marLeft w:val="0"/>
          <w:marRight w:val="0"/>
          <w:marTop w:val="0"/>
          <w:marBottom w:val="0"/>
          <w:divBdr>
            <w:top w:val="none" w:sz="0" w:space="0" w:color="auto"/>
            <w:left w:val="none" w:sz="0" w:space="0" w:color="auto"/>
            <w:bottom w:val="none" w:sz="0" w:space="0" w:color="auto"/>
            <w:right w:val="none" w:sz="0" w:space="0" w:color="auto"/>
          </w:divBdr>
        </w:div>
      </w:divsChild>
    </w:div>
    <w:div w:id="1783764895">
      <w:bodyDiv w:val="1"/>
      <w:marLeft w:val="0"/>
      <w:marRight w:val="0"/>
      <w:marTop w:val="0"/>
      <w:marBottom w:val="0"/>
      <w:divBdr>
        <w:top w:val="none" w:sz="0" w:space="0" w:color="auto"/>
        <w:left w:val="none" w:sz="0" w:space="0" w:color="auto"/>
        <w:bottom w:val="none" w:sz="0" w:space="0" w:color="auto"/>
        <w:right w:val="none" w:sz="0" w:space="0" w:color="auto"/>
      </w:divBdr>
      <w:divsChild>
        <w:div w:id="126895278">
          <w:marLeft w:val="0"/>
          <w:marRight w:val="0"/>
          <w:marTop w:val="0"/>
          <w:marBottom w:val="0"/>
          <w:divBdr>
            <w:top w:val="none" w:sz="0" w:space="0" w:color="auto"/>
            <w:left w:val="none" w:sz="0" w:space="0" w:color="auto"/>
            <w:bottom w:val="none" w:sz="0" w:space="0" w:color="auto"/>
            <w:right w:val="none" w:sz="0" w:space="0" w:color="auto"/>
          </w:divBdr>
          <w:divsChild>
            <w:div w:id="1078289562">
              <w:marLeft w:val="0"/>
              <w:marRight w:val="0"/>
              <w:marTop w:val="0"/>
              <w:marBottom w:val="0"/>
              <w:divBdr>
                <w:top w:val="none" w:sz="0" w:space="0" w:color="auto"/>
                <w:left w:val="none" w:sz="0" w:space="0" w:color="auto"/>
                <w:bottom w:val="none" w:sz="0" w:space="0" w:color="auto"/>
                <w:right w:val="none" w:sz="0" w:space="0" w:color="auto"/>
              </w:divBdr>
              <w:divsChild>
                <w:div w:id="1947733124">
                  <w:marLeft w:val="0"/>
                  <w:marRight w:val="0"/>
                  <w:marTop w:val="0"/>
                  <w:marBottom w:val="0"/>
                  <w:divBdr>
                    <w:top w:val="none" w:sz="0" w:space="0" w:color="auto"/>
                    <w:left w:val="none" w:sz="0" w:space="0" w:color="auto"/>
                    <w:bottom w:val="none" w:sz="0" w:space="0" w:color="auto"/>
                    <w:right w:val="none" w:sz="0" w:space="0" w:color="auto"/>
                  </w:divBdr>
                  <w:divsChild>
                    <w:div w:id="1446385128">
                      <w:marLeft w:val="0"/>
                      <w:marRight w:val="0"/>
                      <w:marTop w:val="0"/>
                      <w:marBottom w:val="0"/>
                      <w:divBdr>
                        <w:top w:val="none" w:sz="0" w:space="0" w:color="auto"/>
                        <w:left w:val="none" w:sz="0" w:space="0" w:color="auto"/>
                        <w:bottom w:val="none" w:sz="0" w:space="0" w:color="auto"/>
                        <w:right w:val="none" w:sz="0" w:space="0" w:color="auto"/>
                      </w:divBdr>
                      <w:divsChild>
                        <w:div w:id="21447146">
                          <w:marLeft w:val="0"/>
                          <w:marRight w:val="0"/>
                          <w:marTop w:val="0"/>
                          <w:marBottom w:val="0"/>
                          <w:divBdr>
                            <w:top w:val="none" w:sz="0" w:space="0" w:color="auto"/>
                            <w:left w:val="none" w:sz="0" w:space="0" w:color="auto"/>
                            <w:bottom w:val="none" w:sz="0" w:space="0" w:color="auto"/>
                            <w:right w:val="none" w:sz="0" w:space="0" w:color="auto"/>
                          </w:divBdr>
                          <w:divsChild>
                            <w:div w:id="1832483553">
                              <w:marLeft w:val="0"/>
                              <w:marRight w:val="0"/>
                              <w:marTop w:val="0"/>
                              <w:marBottom w:val="0"/>
                              <w:divBdr>
                                <w:top w:val="none" w:sz="0" w:space="0" w:color="auto"/>
                                <w:left w:val="none" w:sz="0" w:space="0" w:color="auto"/>
                                <w:bottom w:val="none" w:sz="0" w:space="0" w:color="auto"/>
                                <w:right w:val="none" w:sz="0" w:space="0" w:color="auto"/>
                              </w:divBdr>
                              <w:divsChild>
                                <w:div w:id="21782607">
                                  <w:marLeft w:val="0"/>
                                  <w:marRight w:val="0"/>
                                  <w:marTop w:val="0"/>
                                  <w:marBottom w:val="0"/>
                                  <w:divBdr>
                                    <w:top w:val="none" w:sz="0" w:space="0" w:color="auto"/>
                                    <w:left w:val="none" w:sz="0" w:space="0" w:color="auto"/>
                                    <w:bottom w:val="none" w:sz="0" w:space="0" w:color="auto"/>
                                    <w:right w:val="none" w:sz="0" w:space="0" w:color="auto"/>
                                  </w:divBdr>
                                  <w:divsChild>
                                    <w:div w:id="2870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7518">
                              <w:marLeft w:val="0"/>
                              <w:marRight w:val="0"/>
                              <w:marTop w:val="0"/>
                              <w:marBottom w:val="0"/>
                              <w:divBdr>
                                <w:top w:val="none" w:sz="0" w:space="0" w:color="auto"/>
                                <w:left w:val="none" w:sz="0" w:space="0" w:color="auto"/>
                                <w:bottom w:val="none" w:sz="0" w:space="0" w:color="auto"/>
                                <w:right w:val="none" w:sz="0" w:space="0" w:color="auto"/>
                              </w:divBdr>
                            </w:div>
                            <w:div w:id="21392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oteschool.infusionsoft.com/app/orderForms/4th-Annual-Appreciation-Event-and-NoteExpo-2015" TargetMode="External"/><Relationship Id="rId18" Type="http://schemas.openxmlformats.org/officeDocument/2006/relationships/hyperlink" Target="mailto:Offering@colonialfundinggroup.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DiDal1ZvDOhDxjPhxxNoPfJmKQbPmKC7YfBFEx-XTbnTk26XzYvSCG0AYQBpAGwAdABvADoAbwBmAGYAZQByAGkAbgBnAHMAQABjAG8AbABvAG4AaQBhAGwAZgB1AG4AZABpAG4AZwBnAHIAbwB1AHAALgBjAG8AbQA.&amp;URL=mailto%3aofferings%40colonialfundinggroup.co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oter" Target="footer2.xml"/><Relationship Id="rId10" Type="http://schemas.openxmlformats.org/officeDocument/2006/relationships/hyperlink" Target="https://mailx.colonialfundinggroup.com/owa/redir.aspx?SURL=ReMdizyoIaRILroi3XzudIe_DB8xnAk7J44fQzcUBT3Tk26XzYvSCG0AYQBpAGwAdABvADoAdAByAGEAZABlAGQAZQBzAGsAQABjAG8AbABvAG4AaQBhAGwAZgB1AG4AZABpAG4AZwBnAHIAbwB1AHAALgBjAG8AbQA.&amp;URL=mailto%3atradedesk%40colonialfundinggroup.com" TargetMode="External"/><Relationship Id="rId19" Type="http://schemas.openxmlformats.org/officeDocument/2006/relationships/hyperlink" Target="mailto:Content@noteschool.com" TargetMode="External"/><Relationship Id="rId4" Type="http://schemas.microsoft.com/office/2007/relationships/stylesWithEffects" Target="stylesWithEffects.xml"/><Relationship Id="rId9" Type="http://schemas.openxmlformats.org/officeDocument/2006/relationships/hyperlink" Target="mailto:Content@noteschool.com" TargetMode="External"/><Relationship Id="rId14" Type="http://schemas.openxmlformats.org/officeDocument/2006/relationships/hyperlink" Target="http://noteschool.com/infusionForms/event_signup.php?eid=65"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798FA-A9E4-4F2B-8FB7-F98AEED3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8</cp:revision>
  <cp:lastPrinted>2014-07-08T21:39:00Z</cp:lastPrinted>
  <dcterms:created xsi:type="dcterms:W3CDTF">2015-07-14T13:40:00Z</dcterms:created>
  <dcterms:modified xsi:type="dcterms:W3CDTF">2015-07-14T20:08:00Z</dcterms:modified>
</cp:coreProperties>
</file>