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BE" w:rsidRDefault="003149BE" w:rsidP="003149B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494949"/>
          <w:szCs w:val="28"/>
        </w:rPr>
      </w:pPr>
      <w:r>
        <w:rPr>
          <w:rFonts w:ascii="Arial" w:hAnsi="Arial" w:cs="Arial"/>
          <w:b/>
          <w:bCs/>
          <w:color w:val="494949"/>
          <w:szCs w:val="28"/>
        </w:rPr>
        <w:t>Madison Management Services, LLC</w:t>
      </w:r>
      <w:r>
        <w:rPr>
          <w:rFonts w:ascii="Arial" w:hAnsi="Arial" w:cs="Arial"/>
          <w:color w:val="494949"/>
          <w:szCs w:val="28"/>
        </w:rPr>
        <w:t xml:space="preserve"> </w:t>
      </w:r>
    </w:p>
    <w:p w:rsidR="003149BE" w:rsidRDefault="003149BE" w:rsidP="003149B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494949"/>
          <w:szCs w:val="28"/>
        </w:rPr>
      </w:pPr>
      <w:r>
        <w:rPr>
          <w:rFonts w:ascii="Arial" w:hAnsi="Arial" w:cs="Arial"/>
          <w:color w:val="494949"/>
          <w:szCs w:val="28"/>
        </w:rPr>
        <w:t xml:space="preserve">MMS </w:t>
      </w:r>
      <w:r>
        <w:rPr>
          <w:rFonts w:ascii="Arial" w:hAnsi="Arial" w:cs="Arial"/>
          <w:color w:val="494949"/>
          <w:szCs w:val="28"/>
        </w:rPr>
        <w:t>is a private mortgage investment and servicing company that focuses on acquiring distressed mortgages nationwide. Madison Management Services focuses on helping to preserve homeownership, through creative solutions for each homeowner.</w:t>
      </w:r>
    </w:p>
    <w:p w:rsidR="003149BE" w:rsidRDefault="003149BE" w:rsidP="003149B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494949"/>
          <w:szCs w:val="28"/>
        </w:rPr>
      </w:pPr>
      <w:proofErr w:type="gramStart"/>
      <w:r>
        <w:rPr>
          <w:rFonts w:ascii="Arial" w:hAnsi="Arial" w:cs="Arial"/>
          <w:color w:val="494949"/>
          <w:szCs w:val="28"/>
        </w:rPr>
        <w:t>MMS was founded by Kevin Cordell, a veteran real estate and note investor</w:t>
      </w:r>
      <w:proofErr w:type="gramEnd"/>
      <w:r>
        <w:rPr>
          <w:rFonts w:ascii="Arial" w:hAnsi="Arial" w:cs="Arial"/>
          <w:color w:val="494949"/>
          <w:szCs w:val="28"/>
        </w:rPr>
        <w:t>. As an investor himself, Kevin created MMS to serve the needs of other investors. To this day, MMS offers professional, personalized attention to each of its investor-clients.</w:t>
      </w:r>
    </w:p>
    <w:p w:rsidR="003149BE" w:rsidRDefault="003149BE" w:rsidP="003149B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494949"/>
          <w:szCs w:val="28"/>
        </w:rPr>
      </w:pPr>
      <w:r>
        <w:rPr>
          <w:rFonts w:ascii="Arial" w:hAnsi="Arial" w:cs="Arial"/>
          <w:color w:val="494949"/>
          <w:szCs w:val="28"/>
        </w:rPr>
        <w:t xml:space="preserve">Our professional team also works individually with each homeowner to develop a plan for </w:t>
      </w:r>
      <w:bookmarkStart w:id="0" w:name="_GoBack"/>
      <w:bookmarkEnd w:id="0"/>
      <w:r>
        <w:rPr>
          <w:rFonts w:ascii="Arial" w:hAnsi="Arial" w:cs="Arial"/>
          <w:color w:val="494949"/>
          <w:szCs w:val="28"/>
        </w:rPr>
        <w:t>their specific situation that results in a win-win solution.</w:t>
      </w:r>
    </w:p>
    <w:p w:rsidR="003149BE" w:rsidRDefault="003149BE" w:rsidP="003149B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494949"/>
          <w:szCs w:val="28"/>
        </w:rPr>
      </w:pPr>
      <w:r>
        <w:rPr>
          <w:rFonts w:ascii="Arial" w:hAnsi="Arial" w:cs="Arial"/>
          <w:color w:val="494949"/>
          <w:szCs w:val="28"/>
        </w:rPr>
        <w:t>We always remember when we deal with borrowers that there’s a person on the other end of phone, and if can connect with them in a compassionate, transparent way, we will get better results for them and for the note-holder. Even though MMS has grown significantly since its early days, we still operate by the same core principles.</w:t>
      </w:r>
    </w:p>
    <w:p w:rsidR="003149BE" w:rsidRDefault="003149BE" w:rsidP="003149B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494949"/>
          <w:szCs w:val="28"/>
        </w:rPr>
      </w:pPr>
      <w:r>
        <w:rPr>
          <w:rFonts w:ascii="Arial" w:hAnsi="Arial" w:cs="Arial"/>
          <w:b/>
          <w:bCs/>
          <w:color w:val="494949"/>
          <w:szCs w:val="28"/>
        </w:rPr>
        <w:t>Our core guiding principle</w:t>
      </w:r>
      <w:r>
        <w:rPr>
          <w:rFonts w:ascii="Arial" w:hAnsi="Arial" w:cs="Arial"/>
          <w:color w:val="494949"/>
          <w:szCs w:val="28"/>
        </w:rPr>
        <w:t xml:space="preserve"> is to create value for investors and consumers while preserving home ownership. We support an environment of the highest standards, fostering ethical personal and business practices.</w:t>
      </w:r>
    </w:p>
    <w:p w:rsidR="00885D6C" w:rsidRDefault="003149BE" w:rsidP="003149BE">
      <w:r>
        <w:rPr>
          <w:rFonts w:ascii="Arial" w:hAnsi="Arial" w:cs="Arial"/>
          <w:b/>
          <w:bCs/>
          <w:color w:val="494949"/>
          <w:szCs w:val="28"/>
        </w:rPr>
        <w:t>To contact us give us a call at (877) 563-4164</w:t>
      </w:r>
      <w:r>
        <w:rPr>
          <w:rFonts w:ascii="Arial" w:hAnsi="Arial" w:cs="Arial"/>
          <w:color w:val="494949"/>
          <w:szCs w:val="28"/>
        </w:rPr>
        <w:t> </w:t>
      </w:r>
      <w:r>
        <w:rPr>
          <w:rFonts w:ascii="Arial" w:hAnsi="Arial" w:cs="Arial"/>
          <w:b/>
          <w:bCs/>
          <w:color w:val="494949"/>
          <w:szCs w:val="28"/>
        </w:rPr>
        <w:t>email us at info@madisonmanagement.net</w:t>
      </w:r>
    </w:p>
    <w:sectPr w:rsidR="00885D6C" w:rsidSect="00885D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71"/>
    <w:rsid w:val="003149BE"/>
    <w:rsid w:val="00604441"/>
    <w:rsid w:val="0062092B"/>
    <w:rsid w:val="006A0571"/>
    <w:rsid w:val="007A587B"/>
    <w:rsid w:val="007B48C8"/>
    <w:rsid w:val="00885D6C"/>
    <w:rsid w:val="009158AF"/>
    <w:rsid w:val="00AD5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301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7B"/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87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BUparagraph">
    <w:name w:val="BU paragraph"/>
    <w:basedOn w:val="Normal"/>
    <w:next w:val="Normal"/>
    <w:qFormat/>
    <w:rsid w:val="009158AF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7B"/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87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BUparagraph">
    <w:name w:val="BU paragraph"/>
    <w:basedOn w:val="Normal"/>
    <w:next w:val="Normal"/>
    <w:qFormat/>
    <w:rsid w:val="009158A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Macintosh Word</Application>
  <DocSecurity>0</DocSecurity>
  <Lines>9</Lines>
  <Paragraphs>2</Paragraphs>
  <ScaleCrop>false</ScaleCrop>
  <Company>SCI Inc.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Shortle</dc:creator>
  <cp:keywords/>
  <dc:description/>
  <cp:lastModifiedBy>Kevin Shortle</cp:lastModifiedBy>
  <cp:revision>2</cp:revision>
  <dcterms:created xsi:type="dcterms:W3CDTF">2013-08-20T21:13:00Z</dcterms:created>
  <dcterms:modified xsi:type="dcterms:W3CDTF">2013-08-20T21:13:00Z</dcterms:modified>
</cp:coreProperties>
</file>